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930" w:rsidRDefault="00985930" w:rsidP="00985930">
      <w:pPr>
        <w:jc w:val="both"/>
        <w:rPr>
          <w:b/>
          <w:sz w:val="22"/>
          <w:szCs w:val="22"/>
          <w:u w:val="single"/>
        </w:rPr>
      </w:pPr>
      <w:r>
        <w:rPr>
          <w:b/>
          <w:sz w:val="22"/>
          <w:szCs w:val="22"/>
          <w:u w:val="single"/>
        </w:rPr>
        <w:t xml:space="preserve">Zápis č. </w:t>
      </w:r>
      <w:r w:rsidR="00962193">
        <w:rPr>
          <w:b/>
          <w:sz w:val="22"/>
          <w:szCs w:val="22"/>
          <w:u w:val="single"/>
        </w:rPr>
        <w:t>1</w:t>
      </w:r>
      <w:r>
        <w:rPr>
          <w:b/>
          <w:sz w:val="22"/>
          <w:szCs w:val="22"/>
          <w:u w:val="single"/>
        </w:rPr>
        <w:t xml:space="preserve"> z veřejného zasedání Zastupitelstva obce Medový Újezd konaného dne </w:t>
      </w:r>
      <w:r w:rsidR="00962193">
        <w:rPr>
          <w:b/>
          <w:sz w:val="22"/>
          <w:szCs w:val="22"/>
          <w:u w:val="single"/>
        </w:rPr>
        <w:t>4</w:t>
      </w:r>
      <w:r>
        <w:rPr>
          <w:b/>
          <w:sz w:val="22"/>
          <w:szCs w:val="22"/>
          <w:u w:val="single"/>
        </w:rPr>
        <w:t>.</w:t>
      </w:r>
      <w:r w:rsidR="00962193">
        <w:rPr>
          <w:b/>
          <w:sz w:val="22"/>
          <w:szCs w:val="22"/>
          <w:u w:val="single"/>
        </w:rPr>
        <w:t>3</w:t>
      </w:r>
      <w:r w:rsidR="000F307E">
        <w:rPr>
          <w:b/>
          <w:sz w:val="22"/>
          <w:szCs w:val="22"/>
          <w:u w:val="single"/>
        </w:rPr>
        <w:t>.</w:t>
      </w:r>
      <w:r>
        <w:rPr>
          <w:b/>
          <w:sz w:val="22"/>
          <w:szCs w:val="22"/>
          <w:u w:val="single"/>
        </w:rPr>
        <w:t>20</w:t>
      </w:r>
      <w:r w:rsidR="00962193">
        <w:rPr>
          <w:b/>
          <w:sz w:val="22"/>
          <w:szCs w:val="22"/>
          <w:u w:val="single"/>
        </w:rPr>
        <w:t>20</w:t>
      </w:r>
    </w:p>
    <w:p w:rsidR="00985930" w:rsidRDefault="00985930" w:rsidP="00985930">
      <w:pPr>
        <w:jc w:val="both"/>
        <w:rPr>
          <w:sz w:val="16"/>
          <w:szCs w:val="16"/>
        </w:rPr>
      </w:pPr>
    </w:p>
    <w:p w:rsidR="00985930" w:rsidRDefault="00985930" w:rsidP="00985930">
      <w:pPr>
        <w:jc w:val="both"/>
        <w:rPr>
          <w:sz w:val="22"/>
          <w:szCs w:val="22"/>
        </w:rPr>
      </w:pPr>
      <w:r>
        <w:rPr>
          <w:sz w:val="22"/>
          <w:szCs w:val="22"/>
        </w:rPr>
        <w:t xml:space="preserve">Přítomni:  </w:t>
      </w:r>
      <w:r>
        <w:rPr>
          <w:sz w:val="22"/>
          <w:szCs w:val="22"/>
        </w:rPr>
        <w:tab/>
      </w:r>
      <w:r>
        <w:rPr>
          <w:sz w:val="22"/>
          <w:szCs w:val="22"/>
        </w:rPr>
        <w:tab/>
        <w:t>Šrámková</w:t>
      </w:r>
    </w:p>
    <w:p w:rsidR="00985930" w:rsidRDefault="00985930" w:rsidP="00985930">
      <w:pPr>
        <w:jc w:val="both"/>
        <w:rPr>
          <w:sz w:val="22"/>
          <w:szCs w:val="22"/>
        </w:rPr>
      </w:pPr>
      <w:r>
        <w:rPr>
          <w:sz w:val="22"/>
          <w:szCs w:val="22"/>
        </w:rPr>
        <w:t xml:space="preserve">                 </w:t>
      </w:r>
      <w:r>
        <w:rPr>
          <w:sz w:val="22"/>
          <w:szCs w:val="22"/>
        </w:rPr>
        <w:tab/>
      </w:r>
      <w:r>
        <w:rPr>
          <w:sz w:val="22"/>
          <w:szCs w:val="22"/>
        </w:rPr>
        <w:tab/>
        <w:t xml:space="preserve">Zbuzková                                  </w:t>
      </w:r>
    </w:p>
    <w:p w:rsidR="00985930" w:rsidRDefault="00985930" w:rsidP="00985930">
      <w:pPr>
        <w:jc w:val="both"/>
        <w:rPr>
          <w:sz w:val="22"/>
          <w:szCs w:val="22"/>
        </w:rPr>
      </w:pPr>
      <w:r>
        <w:rPr>
          <w:sz w:val="22"/>
          <w:szCs w:val="22"/>
        </w:rPr>
        <w:t xml:space="preserve">                 </w:t>
      </w:r>
      <w:r>
        <w:rPr>
          <w:sz w:val="22"/>
          <w:szCs w:val="22"/>
        </w:rPr>
        <w:tab/>
      </w:r>
      <w:r>
        <w:rPr>
          <w:sz w:val="22"/>
          <w:szCs w:val="22"/>
        </w:rPr>
        <w:tab/>
        <w:t>Kovářová</w:t>
      </w:r>
      <w:r>
        <w:rPr>
          <w:sz w:val="22"/>
          <w:szCs w:val="22"/>
        </w:rPr>
        <w:tab/>
      </w:r>
      <w:r>
        <w:rPr>
          <w:sz w:val="22"/>
          <w:szCs w:val="22"/>
        </w:rPr>
        <w:tab/>
      </w:r>
      <w:r>
        <w:rPr>
          <w:sz w:val="22"/>
          <w:szCs w:val="22"/>
        </w:rPr>
        <w:tab/>
        <w:t xml:space="preserve"> </w:t>
      </w:r>
    </w:p>
    <w:p w:rsidR="00985930" w:rsidRDefault="00985930" w:rsidP="00985930">
      <w:pPr>
        <w:jc w:val="both"/>
        <w:rPr>
          <w:sz w:val="22"/>
          <w:szCs w:val="22"/>
        </w:rPr>
      </w:pPr>
      <w:r>
        <w:rPr>
          <w:sz w:val="22"/>
          <w:szCs w:val="22"/>
        </w:rPr>
        <w:t xml:space="preserve">                 </w:t>
      </w:r>
      <w:r>
        <w:rPr>
          <w:sz w:val="22"/>
          <w:szCs w:val="22"/>
        </w:rPr>
        <w:tab/>
      </w:r>
      <w:r>
        <w:rPr>
          <w:sz w:val="22"/>
          <w:szCs w:val="22"/>
        </w:rPr>
        <w:tab/>
        <w:t>Černá</w:t>
      </w:r>
    </w:p>
    <w:p w:rsidR="00985930" w:rsidRDefault="00985930" w:rsidP="00985930">
      <w:pPr>
        <w:ind w:firstLine="708"/>
        <w:jc w:val="both"/>
        <w:rPr>
          <w:sz w:val="22"/>
          <w:szCs w:val="22"/>
        </w:rPr>
      </w:pPr>
      <w:r>
        <w:rPr>
          <w:sz w:val="22"/>
          <w:szCs w:val="22"/>
        </w:rPr>
        <w:t xml:space="preserve">                </w:t>
      </w:r>
      <w:r>
        <w:rPr>
          <w:sz w:val="22"/>
          <w:szCs w:val="22"/>
        </w:rPr>
        <w:tab/>
        <w:t>Zítková</w:t>
      </w:r>
    </w:p>
    <w:p w:rsidR="00985930" w:rsidRDefault="00985930" w:rsidP="00985930">
      <w:pPr>
        <w:ind w:firstLine="708"/>
        <w:jc w:val="both"/>
        <w:rPr>
          <w:sz w:val="22"/>
          <w:szCs w:val="22"/>
        </w:rPr>
      </w:pPr>
      <w:r>
        <w:rPr>
          <w:sz w:val="22"/>
          <w:szCs w:val="22"/>
        </w:rPr>
        <w:tab/>
      </w:r>
      <w:r>
        <w:rPr>
          <w:sz w:val="22"/>
          <w:szCs w:val="22"/>
        </w:rPr>
        <w:tab/>
        <w:t>Uhlíková</w:t>
      </w:r>
    </w:p>
    <w:p w:rsidR="00985930" w:rsidRDefault="00985930" w:rsidP="00985930">
      <w:pPr>
        <w:ind w:firstLine="708"/>
        <w:jc w:val="both"/>
        <w:rPr>
          <w:sz w:val="22"/>
          <w:szCs w:val="22"/>
        </w:rPr>
      </w:pPr>
      <w:r>
        <w:rPr>
          <w:sz w:val="22"/>
          <w:szCs w:val="22"/>
        </w:rPr>
        <w:tab/>
      </w:r>
      <w:r>
        <w:rPr>
          <w:sz w:val="22"/>
          <w:szCs w:val="22"/>
        </w:rPr>
        <w:tab/>
        <w:t>Zbuzek</w:t>
      </w:r>
    </w:p>
    <w:p w:rsidR="00985930" w:rsidRDefault="00985930" w:rsidP="00985930">
      <w:pPr>
        <w:jc w:val="both"/>
        <w:rPr>
          <w:sz w:val="16"/>
          <w:szCs w:val="16"/>
        </w:rPr>
      </w:pPr>
      <w:r>
        <w:rPr>
          <w:sz w:val="22"/>
          <w:szCs w:val="22"/>
        </w:rPr>
        <w:tab/>
      </w:r>
      <w:r>
        <w:rPr>
          <w:sz w:val="22"/>
          <w:szCs w:val="22"/>
        </w:rPr>
        <w:tab/>
      </w:r>
    </w:p>
    <w:p w:rsidR="00985930" w:rsidRDefault="00985930" w:rsidP="00985930">
      <w:pPr>
        <w:jc w:val="both"/>
        <w:rPr>
          <w:sz w:val="22"/>
          <w:szCs w:val="22"/>
        </w:rPr>
      </w:pPr>
      <w:r>
        <w:rPr>
          <w:sz w:val="22"/>
          <w:szCs w:val="22"/>
        </w:rPr>
        <w:t xml:space="preserve">Hosté: </w:t>
      </w:r>
      <w:r w:rsidR="002B36CD">
        <w:rPr>
          <w:sz w:val="22"/>
          <w:szCs w:val="22"/>
        </w:rPr>
        <w:t>11 občanů</w:t>
      </w:r>
      <w:r w:rsidR="00100CC5">
        <w:rPr>
          <w:sz w:val="22"/>
          <w:szCs w:val="22"/>
        </w:rPr>
        <w:t xml:space="preserve"> </w:t>
      </w:r>
    </w:p>
    <w:p w:rsidR="00985930" w:rsidRDefault="00985930" w:rsidP="00985930">
      <w:pPr>
        <w:jc w:val="both"/>
        <w:rPr>
          <w:sz w:val="16"/>
          <w:szCs w:val="16"/>
        </w:rPr>
      </w:pPr>
    </w:p>
    <w:p w:rsidR="00985930" w:rsidRDefault="00985930" w:rsidP="00985930">
      <w:pPr>
        <w:jc w:val="both"/>
        <w:rPr>
          <w:sz w:val="22"/>
          <w:szCs w:val="22"/>
        </w:rPr>
      </w:pPr>
      <w:r>
        <w:rPr>
          <w:sz w:val="22"/>
          <w:szCs w:val="22"/>
        </w:rPr>
        <w:t xml:space="preserve">Ověřovatelé zápisu:    </w:t>
      </w:r>
      <w:r>
        <w:rPr>
          <w:sz w:val="22"/>
          <w:szCs w:val="22"/>
        </w:rPr>
        <w:tab/>
        <w:t>Kovářová</w:t>
      </w:r>
    </w:p>
    <w:p w:rsidR="00985930" w:rsidRDefault="00985930" w:rsidP="00985930">
      <w:pPr>
        <w:jc w:val="both"/>
        <w:rPr>
          <w:sz w:val="22"/>
          <w:szCs w:val="22"/>
        </w:rPr>
      </w:pPr>
      <w:r>
        <w:rPr>
          <w:sz w:val="22"/>
          <w:szCs w:val="22"/>
        </w:rPr>
        <w:tab/>
      </w:r>
      <w:r>
        <w:rPr>
          <w:sz w:val="22"/>
          <w:szCs w:val="22"/>
        </w:rPr>
        <w:tab/>
      </w:r>
      <w:r>
        <w:rPr>
          <w:sz w:val="22"/>
          <w:szCs w:val="22"/>
        </w:rPr>
        <w:tab/>
        <w:t xml:space="preserve">Zítková               </w:t>
      </w:r>
      <w:r>
        <w:rPr>
          <w:sz w:val="22"/>
          <w:szCs w:val="22"/>
        </w:rPr>
        <w:tab/>
      </w:r>
      <w:r>
        <w:rPr>
          <w:sz w:val="22"/>
          <w:szCs w:val="22"/>
        </w:rPr>
        <w:tab/>
      </w:r>
    </w:p>
    <w:p w:rsidR="00985930" w:rsidRDefault="00985930" w:rsidP="00985930">
      <w:pPr>
        <w:jc w:val="both"/>
        <w:rPr>
          <w:sz w:val="16"/>
          <w:szCs w:val="16"/>
        </w:rPr>
      </w:pPr>
    </w:p>
    <w:p w:rsidR="00985930" w:rsidRDefault="00985930" w:rsidP="00985930">
      <w:pPr>
        <w:jc w:val="both"/>
        <w:rPr>
          <w:sz w:val="22"/>
          <w:szCs w:val="22"/>
        </w:rPr>
      </w:pPr>
      <w:r>
        <w:rPr>
          <w:sz w:val="22"/>
          <w:szCs w:val="22"/>
        </w:rPr>
        <w:t xml:space="preserve">Zapisovatel: </w:t>
      </w:r>
      <w:r>
        <w:rPr>
          <w:sz w:val="22"/>
          <w:szCs w:val="22"/>
        </w:rPr>
        <w:tab/>
      </w:r>
      <w:r>
        <w:rPr>
          <w:sz w:val="22"/>
          <w:szCs w:val="22"/>
        </w:rPr>
        <w:tab/>
        <w:t>Zbuzková</w:t>
      </w:r>
    </w:p>
    <w:p w:rsidR="00985930" w:rsidRDefault="00985930" w:rsidP="00985930">
      <w:pPr>
        <w:jc w:val="both"/>
        <w:rPr>
          <w:b/>
          <w:sz w:val="22"/>
          <w:szCs w:val="22"/>
          <w:u w:val="single"/>
        </w:rPr>
      </w:pPr>
    </w:p>
    <w:p w:rsidR="00985930" w:rsidRDefault="00985930" w:rsidP="00985930">
      <w:pPr>
        <w:jc w:val="both"/>
        <w:rPr>
          <w:sz w:val="22"/>
          <w:szCs w:val="22"/>
        </w:rPr>
      </w:pPr>
      <w:r>
        <w:rPr>
          <w:b/>
          <w:sz w:val="22"/>
          <w:szCs w:val="22"/>
          <w:u w:val="single"/>
        </w:rPr>
        <w:t>Program:</w:t>
      </w:r>
    </w:p>
    <w:p w:rsidR="00985930" w:rsidRDefault="00985930" w:rsidP="00985930">
      <w:pPr>
        <w:jc w:val="both"/>
        <w:rPr>
          <w:sz w:val="22"/>
          <w:szCs w:val="22"/>
        </w:rPr>
      </w:pPr>
      <w:r>
        <w:rPr>
          <w:sz w:val="22"/>
          <w:szCs w:val="22"/>
        </w:rPr>
        <w:t>1) Zahájení a schválení programu</w:t>
      </w:r>
    </w:p>
    <w:p w:rsidR="00985930" w:rsidRDefault="00985930" w:rsidP="00985930">
      <w:pPr>
        <w:jc w:val="both"/>
        <w:rPr>
          <w:sz w:val="22"/>
          <w:szCs w:val="22"/>
        </w:rPr>
      </w:pPr>
      <w:r>
        <w:rPr>
          <w:sz w:val="22"/>
          <w:szCs w:val="22"/>
        </w:rPr>
        <w:t>2) Informace starostky</w:t>
      </w:r>
    </w:p>
    <w:p w:rsidR="00985930" w:rsidRDefault="00985930" w:rsidP="00985930">
      <w:pPr>
        <w:jc w:val="both"/>
        <w:rPr>
          <w:sz w:val="22"/>
          <w:szCs w:val="22"/>
        </w:rPr>
      </w:pPr>
      <w:r>
        <w:rPr>
          <w:sz w:val="22"/>
          <w:szCs w:val="22"/>
        </w:rPr>
        <w:t xml:space="preserve">3) </w:t>
      </w:r>
      <w:r w:rsidR="00962193">
        <w:rPr>
          <w:sz w:val="22"/>
          <w:szCs w:val="22"/>
        </w:rPr>
        <w:t>Zpráva o výsledku hospodaření v obecním lese za rok 2019,</w:t>
      </w:r>
      <w:r w:rsidR="006746CF">
        <w:rPr>
          <w:sz w:val="22"/>
          <w:szCs w:val="22"/>
        </w:rPr>
        <w:t xml:space="preserve"> Projekty lesních činností pro r</w:t>
      </w:r>
      <w:r w:rsidR="00962193">
        <w:rPr>
          <w:sz w:val="22"/>
          <w:szCs w:val="22"/>
        </w:rPr>
        <w:t>ok 2020</w:t>
      </w:r>
    </w:p>
    <w:p w:rsidR="00985930" w:rsidRDefault="00985930" w:rsidP="00985930">
      <w:pPr>
        <w:jc w:val="both"/>
        <w:rPr>
          <w:sz w:val="22"/>
          <w:szCs w:val="22"/>
        </w:rPr>
      </w:pPr>
      <w:r>
        <w:rPr>
          <w:sz w:val="22"/>
          <w:szCs w:val="22"/>
        </w:rPr>
        <w:t xml:space="preserve">4) </w:t>
      </w:r>
      <w:r w:rsidR="00962193">
        <w:rPr>
          <w:sz w:val="22"/>
          <w:szCs w:val="22"/>
        </w:rPr>
        <w:t>Rozpočtové opatření č. 4/2019</w:t>
      </w:r>
    </w:p>
    <w:p w:rsidR="00985930" w:rsidRDefault="00985930" w:rsidP="00985930">
      <w:pPr>
        <w:jc w:val="both"/>
        <w:rPr>
          <w:sz w:val="22"/>
          <w:szCs w:val="22"/>
        </w:rPr>
      </w:pPr>
      <w:r>
        <w:rPr>
          <w:sz w:val="22"/>
          <w:szCs w:val="22"/>
        </w:rPr>
        <w:t xml:space="preserve">5) </w:t>
      </w:r>
      <w:r w:rsidR="00962193">
        <w:rPr>
          <w:sz w:val="22"/>
          <w:szCs w:val="22"/>
        </w:rPr>
        <w:t>Rozhodnutí o odměnách za výkon funkcí neuvolněných členů zastupitelstva</w:t>
      </w:r>
    </w:p>
    <w:p w:rsidR="00985930" w:rsidRDefault="00985930" w:rsidP="00985930">
      <w:pPr>
        <w:jc w:val="both"/>
        <w:rPr>
          <w:sz w:val="22"/>
          <w:szCs w:val="22"/>
        </w:rPr>
      </w:pPr>
      <w:r>
        <w:rPr>
          <w:sz w:val="22"/>
          <w:szCs w:val="22"/>
        </w:rPr>
        <w:t xml:space="preserve">6) </w:t>
      </w:r>
      <w:r w:rsidR="00962193">
        <w:rPr>
          <w:sz w:val="22"/>
          <w:szCs w:val="22"/>
        </w:rPr>
        <w:t>OZV č. 1/</w:t>
      </w:r>
      <w:r w:rsidR="00EE301F">
        <w:rPr>
          <w:sz w:val="22"/>
          <w:szCs w:val="22"/>
        </w:rPr>
        <w:t>2020 - o</w:t>
      </w:r>
      <w:r w:rsidR="00962193">
        <w:rPr>
          <w:sz w:val="22"/>
          <w:szCs w:val="22"/>
        </w:rPr>
        <w:t xml:space="preserve"> místním poplatku za provoz systému shromažďování</w:t>
      </w:r>
      <w:r w:rsidR="00EE301F">
        <w:rPr>
          <w:sz w:val="22"/>
          <w:szCs w:val="22"/>
        </w:rPr>
        <w:t>, sběru, přepravy, třídění, využívání a odstraňování komunálních odpadů</w:t>
      </w:r>
    </w:p>
    <w:p w:rsidR="00EE301F" w:rsidRDefault="00EE301F" w:rsidP="00985930">
      <w:pPr>
        <w:jc w:val="both"/>
        <w:rPr>
          <w:sz w:val="22"/>
          <w:szCs w:val="22"/>
        </w:rPr>
      </w:pPr>
      <w:r>
        <w:rPr>
          <w:sz w:val="22"/>
          <w:szCs w:val="22"/>
        </w:rPr>
        <w:t>7) OZV č. 2/2020 - o místním poplatku ze psů</w:t>
      </w:r>
    </w:p>
    <w:p w:rsidR="00EE301F" w:rsidRDefault="00EE301F" w:rsidP="00985930">
      <w:pPr>
        <w:jc w:val="both"/>
        <w:rPr>
          <w:sz w:val="22"/>
          <w:szCs w:val="22"/>
        </w:rPr>
      </w:pPr>
      <w:r>
        <w:rPr>
          <w:sz w:val="22"/>
          <w:szCs w:val="22"/>
        </w:rPr>
        <w:t xml:space="preserve">8) OZV č. 3/2020 - o místním </w:t>
      </w:r>
      <w:r w:rsidR="0030314A">
        <w:rPr>
          <w:sz w:val="22"/>
          <w:szCs w:val="22"/>
        </w:rPr>
        <w:t>p</w:t>
      </w:r>
      <w:r>
        <w:rPr>
          <w:sz w:val="22"/>
          <w:szCs w:val="22"/>
        </w:rPr>
        <w:t>oplatku za užívání veřejného prostranství</w:t>
      </w:r>
    </w:p>
    <w:p w:rsidR="00985930" w:rsidRDefault="00ED2502" w:rsidP="00985930">
      <w:pPr>
        <w:jc w:val="both"/>
        <w:rPr>
          <w:sz w:val="22"/>
          <w:szCs w:val="22"/>
        </w:rPr>
      </w:pPr>
      <w:r>
        <w:rPr>
          <w:sz w:val="22"/>
          <w:szCs w:val="22"/>
        </w:rPr>
        <w:t>9</w:t>
      </w:r>
      <w:r w:rsidR="00985930">
        <w:rPr>
          <w:sz w:val="22"/>
          <w:szCs w:val="22"/>
        </w:rPr>
        <w:t xml:space="preserve">) </w:t>
      </w:r>
      <w:r>
        <w:rPr>
          <w:sz w:val="22"/>
          <w:szCs w:val="22"/>
        </w:rPr>
        <w:t>Schválení žádosti o pronájmu obecního pozemku č. KN 136/40 v </w:t>
      </w:r>
      <w:proofErr w:type="spellStart"/>
      <w:r>
        <w:rPr>
          <w:sz w:val="22"/>
          <w:szCs w:val="22"/>
        </w:rPr>
        <w:t>k.ú</w:t>
      </w:r>
      <w:proofErr w:type="spellEnd"/>
      <w:r>
        <w:rPr>
          <w:sz w:val="22"/>
          <w:szCs w:val="22"/>
        </w:rPr>
        <w:t>. Medový Újezd</w:t>
      </w:r>
    </w:p>
    <w:p w:rsidR="00985930" w:rsidRDefault="00ED2502" w:rsidP="00985930">
      <w:pPr>
        <w:jc w:val="both"/>
        <w:rPr>
          <w:sz w:val="22"/>
          <w:szCs w:val="22"/>
        </w:rPr>
      </w:pPr>
      <w:r>
        <w:rPr>
          <w:sz w:val="22"/>
          <w:szCs w:val="22"/>
        </w:rPr>
        <w:t>10</w:t>
      </w:r>
      <w:r w:rsidR="00985930">
        <w:rPr>
          <w:sz w:val="22"/>
          <w:szCs w:val="22"/>
        </w:rPr>
        <w:t xml:space="preserve">) </w:t>
      </w:r>
      <w:r>
        <w:rPr>
          <w:sz w:val="22"/>
          <w:szCs w:val="22"/>
        </w:rPr>
        <w:t>Provedení odečtů vodoměrů + schválení výše ceny vodného</w:t>
      </w:r>
    </w:p>
    <w:p w:rsidR="00985930" w:rsidRDefault="00ED2502" w:rsidP="00985930">
      <w:pPr>
        <w:jc w:val="both"/>
        <w:rPr>
          <w:sz w:val="22"/>
          <w:szCs w:val="22"/>
        </w:rPr>
      </w:pPr>
      <w:r>
        <w:rPr>
          <w:sz w:val="22"/>
          <w:szCs w:val="22"/>
        </w:rPr>
        <w:t>11</w:t>
      </w:r>
      <w:r w:rsidR="00985930">
        <w:rPr>
          <w:sz w:val="22"/>
          <w:szCs w:val="22"/>
        </w:rPr>
        <w:t xml:space="preserve">) </w:t>
      </w:r>
      <w:r>
        <w:rPr>
          <w:sz w:val="22"/>
          <w:szCs w:val="22"/>
        </w:rPr>
        <w:t>Zprávy z kontrolního, sociálního výboru a výboru údržby obce</w:t>
      </w:r>
    </w:p>
    <w:p w:rsidR="00ED2502" w:rsidRDefault="00ED2502" w:rsidP="00985930">
      <w:pPr>
        <w:jc w:val="both"/>
        <w:rPr>
          <w:sz w:val="22"/>
          <w:szCs w:val="22"/>
        </w:rPr>
      </w:pPr>
      <w:r>
        <w:rPr>
          <w:sz w:val="22"/>
          <w:szCs w:val="22"/>
        </w:rPr>
        <w:t>12) Schválení žádosti o finanční příspěvek od Centra pro zdravotně postižené PK</w:t>
      </w:r>
    </w:p>
    <w:p w:rsidR="00ED2502" w:rsidRDefault="00ED2502" w:rsidP="00985930">
      <w:pPr>
        <w:jc w:val="both"/>
        <w:rPr>
          <w:sz w:val="22"/>
          <w:szCs w:val="22"/>
        </w:rPr>
      </w:pPr>
      <w:r>
        <w:rPr>
          <w:sz w:val="22"/>
          <w:szCs w:val="22"/>
        </w:rPr>
        <w:t>13) Schválení žádosti o poskytnutí účelové dotace na zajištění dopravní obslužnosti</w:t>
      </w:r>
    </w:p>
    <w:p w:rsidR="00ED2502" w:rsidRDefault="00ED2502" w:rsidP="00985930">
      <w:pPr>
        <w:jc w:val="both"/>
        <w:rPr>
          <w:sz w:val="22"/>
          <w:szCs w:val="22"/>
        </w:rPr>
      </w:pPr>
      <w:r>
        <w:rPr>
          <w:sz w:val="22"/>
          <w:szCs w:val="22"/>
        </w:rPr>
        <w:t>14) Projednání žádosti vlastníka o směnu pozemků</w:t>
      </w:r>
    </w:p>
    <w:p w:rsidR="0099040F" w:rsidRDefault="00985930" w:rsidP="00985930">
      <w:pPr>
        <w:jc w:val="both"/>
        <w:rPr>
          <w:rStyle w:val="Siln"/>
          <w:sz w:val="21"/>
          <w:szCs w:val="21"/>
        </w:rPr>
      </w:pPr>
      <w:r>
        <w:rPr>
          <w:sz w:val="22"/>
          <w:szCs w:val="22"/>
        </w:rPr>
        <w:t>1</w:t>
      </w:r>
      <w:r w:rsidR="00ED2502">
        <w:rPr>
          <w:sz w:val="22"/>
          <w:szCs w:val="22"/>
        </w:rPr>
        <w:t>5</w:t>
      </w:r>
      <w:r>
        <w:rPr>
          <w:sz w:val="22"/>
          <w:szCs w:val="22"/>
        </w:rPr>
        <w:t>) Ostatní, diskuze, závěr</w:t>
      </w:r>
      <w:r w:rsidR="0099040F">
        <w:rPr>
          <w:sz w:val="22"/>
          <w:szCs w:val="22"/>
        </w:rPr>
        <w:t xml:space="preserve"> – Žádost o</w:t>
      </w:r>
      <w:r w:rsidR="0099040F" w:rsidRPr="0099040F">
        <w:rPr>
          <w:sz w:val="22"/>
          <w:szCs w:val="22"/>
        </w:rPr>
        <w:t xml:space="preserve"> </w:t>
      </w:r>
      <w:r w:rsidR="0099040F">
        <w:rPr>
          <w:sz w:val="22"/>
          <w:szCs w:val="22"/>
        </w:rPr>
        <w:t xml:space="preserve">projednání připojení se k mezinárodní kampani „Vlajka pro Tibet“ </w:t>
      </w:r>
    </w:p>
    <w:p w:rsidR="0099040F" w:rsidRDefault="0099040F" w:rsidP="00985930">
      <w:pPr>
        <w:jc w:val="both"/>
        <w:rPr>
          <w:rStyle w:val="Siln"/>
          <w:sz w:val="21"/>
          <w:szCs w:val="21"/>
        </w:rPr>
      </w:pPr>
    </w:p>
    <w:p w:rsidR="00EE301F" w:rsidRDefault="00EE301F" w:rsidP="00985930">
      <w:pPr>
        <w:jc w:val="both"/>
        <w:rPr>
          <w:sz w:val="22"/>
          <w:szCs w:val="22"/>
        </w:rPr>
      </w:pPr>
    </w:p>
    <w:p w:rsidR="00EE301F" w:rsidRDefault="00EE301F" w:rsidP="00985930">
      <w:pPr>
        <w:jc w:val="both"/>
        <w:rPr>
          <w:sz w:val="22"/>
          <w:szCs w:val="22"/>
        </w:rPr>
      </w:pPr>
    </w:p>
    <w:p w:rsidR="00985930" w:rsidRDefault="00985930" w:rsidP="00985930">
      <w:pPr>
        <w:jc w:val="both"/>
        <w:rPr>
          <w:sz w:val="22"/>
          <w:szCs w:val="22"/>
        </w:rPr>
      </w:pPr>
      <w:r>
        <w:rPr>
          <w:sz w:val="22"/>
          <w:szCs w:val="22"/>
        </w:rPr>
        <w:t xml:space="preserve">1) Starostka obce Jaroslava Šrámková (dále jako „předsedající) přivítala přítomné zastupitele a hosty. Předsedající seznámila přítomné s body programu a vyzvala je ke schválení </w:t>
      </w:r>
      <w:r w:rsidR="002A27AA">
        <w:rPr>
          <w:sz w:val="22"/>
          <w:szCs w:val="22"/>
        </w:rPr>
        <w:t xml:space="preserve">doplněného </w:t>
      </w:r>
      <w:r>
        <w:rPr>
          <w:sz w:val="22"/>
          <w:szCs w:val="22"/>
        </w:rPr>
        <w:t xml:space="preserve">programu a ověřovatelů zápisu. Navržené byly pí. Kovářová a pí. Zítková, jako zapisovatelka byla navržena pí. Zbuzková. </w:t>
      </w:r>
    </w:p>
    <w:p w:rsidR="00985930" w:rsidRDefault="00985930" w:rsidP="00985930">
      <w:pPr>
        <w:jc w:val="both"/>
        <w:rPr>
          <w:b/>
          <w:sz w:val="22"/>
          <w:szCs w:val="22"/>
          <w:u w:val="single"/>
        </w:rPr>
      </w:pPr>
      <w:r>
        <w:rPr>
          <w:b/>
          <w:sz w:val="22"/>
          <w:szCs w:val="22"/>
          <w:u w:val="single"/>
        </w:rPr>
        <w:t>Návrh usnesení:</w:t>
      </w:r>
    </w:p>
    <w:p w:rsidR="00985930" w:rsidRDefault="00985930" w:rsidP="00985930">
      <w:pPr>
        <w:jc w:val="both"/>
        <w:rPr>
          <w:b/>
          <w:sz w:val="22"/>
          <w:szCs w:val="22"/>
        </w:rPr>
      </w:pPr>
      <w:r>
        <w:rPr>
          <w:b/>
          <w:sz w:val="22"/>
          <w:szCs w:val="22"/>
        </w:rPr>
        <w:t xml:space="preserve">Zastupitelstvo obce schvaluje ověřovatele zápisu, zapisovatelku a </w:t>
      </w:r>
      <w:r w:rsidR="004735FB">
        <w:rPr>
          <w:b/>
          <w:sz w:val="22"/>
          <w:szCs w:val="22"/>
        </w:rPr>
        <w:t xml:space="preserve">doplněný </w:t>
      </w:r>
      <w:r>
        <w:rPr>
          <w:b/>
          <w:sz w:val="22"/>
          <w:szCs w:val="22"/>
        </w:rPr>
        <w:t>program zasedání.</w:t>
      </w:r>
    </w:p>
    <w:p w:rsidR="00985930" w:rsidRDefault="00985930" w:rsidP="00985930">
      <w:pPr>
        <w:jc w:val="both"/>
        <w:rPr>
          <w:b/>
          <w:sz w:val="22"/>
          <w:szCs w:val="22"/>
        </w:rPr>
      </w:pPr>
      <w:r>
        <w:rPr>
          <w:b/>
          <w:sz w:val="22"/>
          <w:szCs w:val="22"/>
        </w:rPr>
        <w:t xml:space="preserve">Výsledek hlasování: Pro </w:t>
      </w:r>
      <w:r w:rsidR="00DF1B8D" w:rsidRPr="004735FB">
        <w:rPr>
          <w:b/>
          <w:sz w:val="22"/>
          <w:szCs w:val="22"/>
        </w:rPr>
        <w:t>7</w:t>
      </w:r>
      <w:r>
        <w:rPr>
          <w:b/>
          <w:sz w:val="22"/>
          <w:szCs w:val="22"/>
        </w:rPr>
        <w:t xml:space="preserve">     Proti 0     Zdržel se 0</w:t>
      </w:r>
    </w:p>
    <w:p w:rsidR="00985930" w:rsidRDefault="00985930" w:rsidP="00985930">
      <w:pPr>
        <w:jc w:val="both"/>
        <w:rPr>
          <w:b/>
          <w:sz w:val="22"/>
          <w:szCs w:val="22"/>
        </w:rPr>
      </w:pPr>
      <w:r>
        <w:rPr>
          <w:b/>
          <w:sz w:val="22"/>
          <w:szCs w:val="22"/>
        </w:rPr>
        <w:t>Toto usnesení bylo schváleno.</w:t>
      </w:r>
    </w:p>
    <w:p w:rsidR="00985930" w:rsidRDefault="00985930" w:rsidP="00985930">
      <w:pPr>
        <w:jc w:val="both"/>
        <w:rPr>
          <w:b/>
          <w:sz w:val="16"/>
          <w:szCs w:val="16"/>
        </w:rPr>
      </w:pPr>
    </w:p>
    <w:p w:rsidR="00985930" w:rsidRDefault="00985930" w:rsidP="00985930">
      <w:pPr>
        <w:jc w:val="both"/>
        <w:rPr>
          <w:sz w:val="22"/>
          <w:szCs w:val="22"/>
        </w:rPr>
      </w:pPr>
      <w:r>
        <w:rPr>
          <w:sz w:val="22"/>
          <w:szCs w:val="22"/>
        </w:rPr>
        <w:t>2)</w:t>
      </w:r>
      <w:r>
        <w:rPr>
          <w:b/>
          <w:sz w:val="22"/>
          <w:szCs w:val="22"/>
        </w:rPr>
        <w:t xml:space="preserve"> </w:t>
      </w:r>
      <w:r>
        <w:rPr>
          <w:sz w:val="22"/>
          <w:szCs w:val="22"/>
        </w:rPr>
        <w:t>Předsedající upozornila přítomné občany, že v případě, že se nebudou chovat k zastupitelům korektně, bez emocí a bez zbytečných dohadů, budou ze zasedání vykázáni.</w:t>
      </w:r>
    </w:p>
    <w:p w:rsidR="00985930" w:rsidRDefault="00985930" w:rsidP="00985930">
      <w:pPr>
        <w:jc w:val="both"/>
        <w:rPr>
          <w:sz w:val="22"/>
          <w:szCs w:val="22"/>
        </w:rPr>
      </w:pPr>
      <w:r>
        <w:rPr>
          <w:sz w:val="22"/>
          <w:szCs w:val="22"/>
        </w:rPr>
        <w:t>Dále upozornila přítomné, že v případě, že se na zasedání začnou probírat osobní či rodinné záležitosti zastupitelů, bude zasedání předčasně ukončeno, na což má předsedající pravomoc.</w:t>
      </w:r>
    </w:p>
    <w:p w:rsidR="00985930" w:rsidRDefault="00985930" w:rsidP="00985930">
      <w:pPr>
        <w:jc w:val="both"/>
        <w:rPr>
          <w:sz w:val="16"/>
          <w:szCs w:val="16"/>
        </w:rPr>
      </w:pPr>
    </w:p>
    <w:p w:rsidR="005365DF" w:rsidRPr="00F16AED" w:rsidRDefault="00ED2502" w:rsidP="005365DF">
      <w:pPr>
        <w:pStyle w:val="Normln1"/>
        <w:pBdr>
          <w:top w:val="nil"/>
          <w:left w:val="nil"/>
          <w:bottom w:val="nil"/>
          <w:right w:val="nil"/>
          <w:between w:val="nil"/>
        </w:pBdr>
        <w:jc w:val="both"/>
        <w:rPr>
          <w:rFonts w:ascii="Times New Roman" w:eastAsia="Times New Roman" w:hAnsi="Times New Roman" w:cs="Times New Roman"/>
          <w:bCs/>
          <w:color w:val="000000"/>
        </w:rPr>
      </w:pPr>
      <w:r>
        <w:rPr>
          <w:sz w:val="22"/>
          <w:szCs w:val="22"/>
        </w:rPr>
        <w:t>3</w:t>
      </w:r>
      <w:r w:rsidR="00985930">
        <w:rPr>
          <w:sz w:val="22"/>
          <w:szCs w:val="22"/>
        </w:rPr>
        <w:t xml:space="preserve">) </w:t>
      </w:r>
      <w:r w:rsidR="005365DF">
        <w:rPr>
          <w:rFonts w:ascii="Times New Roman" w:eastAsia="Times New Roman" w:hAnsi="Times New Roman" w:cs="Times New Roman"/>
          <w:color w:val="000000"/>
          <w:sz w:val="22"/>
          <w:szCs w:val="22"/>
        </w:rPr>
        <w:t xml:space="preserve">Přesedající předala slovo panu Hrůzovi, odbornému lesnímu hospodáři, aby seznámil přítomné s výsledkem hospodaření v obecním lese za rok 2019. Pan František Hrůza seznámil přítomné s výsledky hospodaření za rok 2019, předložil Zprávu o výsledku hospodaření v obecním lese za rok 2019. Dále seznámil přítomné s projekty lesních činností pro rok 2020, s plánovaným zalesněním, oplocenkami, cenou dřeva, samovýrobou, certifikací lesů, systémem náležité péče. Předsedající vyzvala </w:t>
      </w:r>
      <w:r w:rsidR="005365DF">
        <w:rPr>
          <w:rFonts w:ascii="Times New Roman" w:eastAsia="Times New Roman" w:hAnsi="Times New Roman" w:cs="Times New Roman"/>
          <w:color w:val="000000"/>
          <w:sz w:val="22"/>
          <w:szCs w:val="22"/>
        </w:rPr>
        <w:lastRenderedPageBreak/>
        <w:t>přítomné k dotazům. Předsedající poděkovala odbornému lesnímu hospodáři za výsledky hospodaření loňského roku v obecních lesích.</w:t>
      </w:r>
    </w:p>
    <w:p w:rsidR="005365DF" w:rsidRDefault="005365DF" w:rsidP="005365DF">
      <w:pPr>
        <w:pStyle w:val="Normln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u w:val="single"/>
        </w:rPr>
        <w:t>Návrh usnesení:</w:t>
      </w:r>
    </w:p>
    <w:p w:rsidR="005365DF" w:rsidRDefault="005365DF" w:rsidP="005365DF">
      <w:pPr>
        <w:pStyle w:val="Normln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Zastupitelstvo obce bere na vědomí Zprávu o výsledku hospodaření za rok 2019 a Projekty lesních činností pro rok 2020.</w:t>
      </w:r>
      <w:r w:rsidR="00144D43">
        <w:rPr>
          <w:rFonts w:ascii="Times New Roman" w:eastAsia="Times New Roman" w:hAnsi="Times New Roman" w:cs="Times New Roman"/>
          <w:b/>
          <w:color w:val="000000"/>
          <w:sz w:val="22"/>
          <w:szCs w:val="22"/>
        </w:rPr>
        <w:t xml:space="preserve"> </w:t>
      </w:r>
    </w:p>
    <w:p w:rsidR="005365DF" w:rsidRDefault="005365DF" w:rsidP="005365DF">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Toto usnesení bere na vědomí.</w:t>
      </w:r>
      <w:r>
        <w:rPr>
          <w:rFonts w:ascii="Times New Roman" w:eastAsia="Times New Roman" w:hAnsi="Times New Roman" w:cs="Times New Roman"/>
          <w:color w:val="000000"/>
          <w:sz w:val="22"/>
          <w:szCs w:val="22"/>
        </w:rPr>
        <w:t xml:space="preserve"> </w:t>
      </w:r>
    </w:p>
    <w:p w:rsidR="004735FB" w:rsidRDefault="004735FB">
      <w:pPr>
        <w:rPr>
          <w:sz w:val="22"/>
          <w:szCs w:val="22"/>
        </w:rPr>
      </w:pPr>
    </w:p>
    <w:p w:rsidR="00D65088" w:rsidRPr="004735FB" w:rsidRDefault="004735FB">
      <w:pPr>
        <w:rPr>
          <w:sz w:val="22"/>
          <w:szCs w:val="22"/>
        </w:rPr>
      </w:pPr>
      <w:r w:rsidRPr="004735FB">
        <w:rPr>
          <w:sz w:val="22"/>
          <w:szCs w:val="22"/>
        </w:rPr>
        <w:t xml:space="preserve">Během projednání bodu 3) příchod v 17.12 hod. </w:t>
      </w:r>
      <w:r w:rsidR="00100CC5">
        <w:rPr>
          <w:sz w:val="22"/>
          <w:szCs w:val="22"/>
        </w:rPr>
        <w:t xml:space="preserve">Mgr. </w:t>
      </w:r>
      <w:r w:rsidRPr="004735FB">
        <w:rPr>
          <w:sz w:val="22"/>
          <w:szCs w:val="22"/>
        </w:rPr>
        <w:t>V</w:t>
      </w:r>
      <w:r w:rsidR="002B36CD">
        <w:rPr>
          <w:sz w:val="22"/>
          <w:szCs w:val="22"/>
        </w:rPr>
        <w:t>.</w:t>
      </w:r>
      <w:r w:rsidRPr="004735FB">
        <w:rPr>
          <w:sz w:val="22"/>
          <w:szCs w:val="22"/>
        </w:rPr>
        <w:t>D</w:t>
      </w:r>
      <w:r w:rsidR="002B36CD">
        <w:rPr>
          <w:sz w:val="22"/>
          <w:szCs w:val="22"/>
        </w:rPr>
        <w:t xml:space="preserve">. </w:t>
      </w:r>
      <w:r w:rsidRPr="004735FB">
        <w:rPr>
          <w:sz w:val="22"/>
          <w:szCs w:val="22"/>
        </w:rPr>
        <w:t xml:space="preserve">a </w:t>
      </w:r>
      <w:r w:rsidR="00100CC5">
        <w:rPr>
          <w:sz w:val="22"/>
          <w:szCs w:val="22"/>
        </w:rPr>
        <w:t xml:space="preserve">Ing. </w:t>
      </w:r>
      <w:proofErr w:type="gramStart"/>
      <w:r w:rsidRPr="004735FB">
        <w:rPr>
          <w:sz w:val="22"/>
          <w:szCs w:val="22"/>
        </w:rPr>
        <w:t>L</w:t>
      </w:r>
      <w:r w:rsidR="002B36CD">
        <w:rPr>
          <w:sz w:val="22"/>
          <w:szCs w:val="22"/>
        </w:rPr>
        <w:t>.</w:t>
      </w:r>
      <w:r w:rsidRPr="004735FB">
        <w:rPr>
          <w:sz w:val="22"/>
          <w:szCs w:val="22"/>
        </w:rPr>
        <w:t>D</w:t>
      </w:r>
      <w:r w:rsidR="002B36CD">
        <w:rPr>
          <w:sz w:val="22"/>
          <w:szCs w:val="22"/>
        </w:rPr>
        <w:t>.</w:t>
      </w:r>
      <w:r w:rsidRPr="004735FB">
        <w:rPr>
          <w:sz w:val="22"/>
          <w:szCs w:val="22"/>
        </w:rPr>
        <w:t>.</w:t>
      </w:r>
      <w:proofErr w:type="gramEnd"/>
    </w:p>
    <w:p w:rsidR="004735FB" w:rsidRDefault="004735FB">
      <w:pPr>
        <w:rPr>
          <w:sz w:val="22"/>
          <w:szCs w:val="22"/>
        </w:rPr>
      </w:pPr>
    </w:p>
    <w:p w:rsidR="00DD3A6F" w:rsidRPr="004735FB" w:rsidRDefault="00481AFD">
      <w:pPr>
        <w:rPr>
          <w:sz w:val="22"/>
          <w:szCs w:val="22"/>
        </w:rPr>
      </w:pPr>
      <w:r w:rsidRPr="004735FB">
        <w:rPr>
          <w:sz w:val="22"/>
          <w:szCs w:val="22"/>
        </w:rPr>
        <w:t>Odchod p. Hrůza v 17.3</w:t>
      </w:r>
      <w:r w:rsidR="00B704C9">
        <w:rPr>
          <w:sz w:val="22"/>
          <w:szCs w:val="22"/>
        </w:rPr>
        <w:t>5</w:t>
      </w:r>
      <w:r w:rsidRPr="004735FB">
        <w:rPr>
          <w:sz w:val="22"/>
          <w:szCs w:val="22"/>
        </w:rPr>
        <w:t xml:space="preserve"> hod.</w:t>
      </w:r>
    </w:p>
    <w:p w:rsidR="005365DF" w:rsidRDefault="005365DF" w:rsidP="00FB4987">
      <w:pPr>
        <w:pStyle w:val="Normln1"/>
        <w:pBdr>
          <w:top w:val="nil"/>
          <w:left w:val="nil"/>
          <w:bottom w:val="nil"/>
          <w:right w:val="nil"/>
          <w:between w:val="nil"/>
        </w:pBdr>
        <w:jc w:val="both"/>
        <w:rPr>
          <w:sz w:val="22"/>
          <w:szCs w:val="22"/>
        </w:rPr>
      </w:pPr>
    </w:p>
    <w:p w:rsidR="00FB4987" w:rsidRDefault="00D65088" w:rsidP="00FB498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sz w:val="22"/>
          <w:szCs w:val="22"/>
        </w:rPr>
        <w:t xml:space="preserve">4) </w:t>
      </w:r>
      <w:r w:rsidR="00FB4987">
        <w:rPr>
          <w:rFonts w:ascii="Times New Roman" w:eastAsia="Times New Roman" w:hAnsi="Times New Roman" w:cs="Times New Roman"/>
          <w:color w:val="000000"/>
          <w:sz w:val="22"/>
          <w:szCs w:val="22"/>
        </w:rPr>
        <w:t xml:space="preserve">Předsedající předala slovo pí. Kovářové, </w:t>
      </w:r>
      <w:r w:rsidR="00FB4987" w:rsidRPr="00E953F7">
        <w:rPr>
          <w:rFonts w:ascii="Times New Roman" w:eastAsia="Times New Roman" w:hAnsi="Times New Roman" w:cs="Times New Roman"/>
          <w:sz w:val="22"/>
          <w:szCs w:val="22"/>
        </w:rPr>
        <w:t>účetní obce</w:t>
      </w:r>
      <w:r w:rsidR="00FB4987">
        <w:rPr>
          <w:rFonts w:ascii="Times New Roman" w:eastAsia="Times New Roman" w:hAnsi="Times New Roman" w:cs="Times New Roman"/>
          <w:color w:val="000000"/>
          <w:sz w:val="22"/>
          <w:szCs w:val="22"/>
        </w:rPr>
        <w:t xml:space="preserve">. L. Kovářová seznámila přítomné s rozpočtovými změnami od </w:t>
      </w:r>
      <w:r w:rsidR="00191CFB">
        <w:rPr>
          <w:rFonts w:ascii="Times New Roman" w:eastAsia="Times New Roman" w:hAnsi="Times New Roman" w:cs="Times New Roman"/>
          <w:color w:val="000000"/>
          <w:sz w:val="22"/>
          <w:szCs w:val="22"/>
        </w:rPr>
        <w:t>5</w:t>
      </w:r>
      <w:r w:rsidR="00FB4987">
        <w:rPr>
          <w:rFonts w:ascii="Times New Roman" w:eastAsia="Times New Roman" w:hAnsi="Times New Roman" w:cs="Times New Roman"/>
          <w:color w:val="000000"/>
          <w:sz w:val="22"/>
          <w:szCs w:val="22"/>
        </w:rPr>
        <w:t>. 12. 201</w:t>
      </w:r>
      <w:r w:rsidR="005365DF">
        <w:rPr>
          <w:rFonts w:ascii="Times New Roman" w:eastAsia="Times New Roman" w:hAnsi="Times New Roman" w:cs="Times New Roman"/>
          <w:color w:val="000000"/>
          <w:sz w:val="22"/>
          <w:szCs w:val="22"/>
        </w:rPr>
        <w:t>9</w:t>
      </w:r>
      <w:r w:rsidR="00FB4987">
        <w:rPr>
          <w:rFonts w:ascii="Times New Roman" w:eastAsia="Times New Roman" w:hAnsi="Times New Roman" w:cs="Times New Roman"/>
          <w:color w:val="000000"/>
          <w:sz w:val="22"/>
          <w:szCs w:val="22"/>
        </w:rPr>
        <w:t xml:space="preserve"> do 31. 12. 201</w:t>
      </w:r>
      <w:r w:rsidR="005365DF">
        <w:rPr>
          <w:rFonts w:ascii="Times New Roman" w:eastAsia="Times New Roman" w:hAnsi="Times New Roman" w:cs="Times New Roman"/>
          <w:color w:val="000000"/>
          <w:sz w:val="22"/>
          <w:szCs w:val="22"/>
        </w:rPr>
        <w:t>9</w:t>
      </w:r>
      <w:r w:rsidR="00FB4987">
        <w:rPr>
          <w:rFonts w:ascii="Times New Roman" w:eastAsia="Times New Roman" w:hAnsi="Times New Roman" w:cs="Times New Roman"/>
          <w:color w:val="000000"/>
          <w:sz w:val="22"/>
          <w:szCs w:val="22"/>
        </w:rPr>
        <w:t xml:space="preserve"> (rozpočtové </w:t>
      </w:r>
      <w:r w:rsidR="00FB4987" w:rsidRPr="00E953F7">
        <w:rPr>
          <w:rFonts w:ascii="Times New Roman" w:eastAsia="Times New Roman" w:hAnsi="Times New Roman" w:cs="Times New Roman"/>
          <w:sz w:val="22"/>
          <w:szCs w:val="22"/>
        </w:rPr>
        <w:t>opatření</w:t>
      </w:r>
      <w:r w:rsidR="00FB4987">
        <w:rPr>
          <w:rFonts w:ascii="Times New Roman" w:eastAsia="Times New Roman" w:hAnsi="Times New Roman" w:cs="Times New Roman"/>
          <w:color w:val="000000"/>
          <w:sz w:val="22"/>
          <w:szCs w:val="22"/>
        </w:rPr>
        <w:t xml:space="preserve"> č. </w:t>
      </w:r>
      <w:r w:rsidR="005365DF">
        <w:rPr>
          <w:rFonts w:ascii="Times New Roman" w:eastAsia="Times New Roman" w:hAnsi="Times New Roman" w:cs="Times New Roman"/>
          <w:color w:val="000000"/>
          <w:sz w:val="22"/>
          <w:szCs w:val="22"/>
        </w:rPr>
        <w:t>4</w:t>
      </w:r>
      <w:r w:rsidR="00FB4987">
        <w:rPr>
          <w:rFonts w:ascii="Times New Roman" w:eastAsia="Times New Roman" w:hAnsi="Times New Roman" w:cs="Times New Roman"/>
          <w:color w:val="000000"/>
          <w:sz w:val="22"/>
          <w:szCs w:val="22"/>
        </w:rPr>
        <w:t>/201</w:t>
      </w:r>
      <w:r w:rsidR="005365DF">
        <w:rPr>
          <w:rFonts w:ascii="Times New Roman" w:eastAsia="Times New Roman" w:hAnsi="Times New Roman" w:cs="Times New Roman"/>
          <w:color w:val="000000"/>
          <w:sz w:val="22"/>
          <w:szCs w:val="22"/>
        </w:rPr>
        <w:t>9</w:t>
      </w:r>
      <w:r w:rsidR="00FB4987">
        <w:rPr>
          <w:rFonts w:ascii="Times New Roman" w:eastAsia="Times New Roman" w:hAnsi="Times New Roman" w:cs="Times New Roman"/>
          <w:color w:val="000000"/>
          <w:sz w:val="22"/>
          <w:szCs w:val="22"/>
        </w:rPr>
        <w:t>). V tomto období byla starostka obce zplnomocněna k provedení nezbytných rozpočtových opatření.</w:t>
      </w:r>
    </w:p>
    <w:p w:rsidR="00FB4987" w:rsidRDefault="00FB4987" w:rsidP="00FB4987">
      <w:pPr>
        <w:pStyle w:val="Normln1"/>
        <w:pBdr>
          <w:top w:val="nil"/>
          <w:left w:val="nil"/>
          <w:bottom w:val="nil"/>
          <w:right w:val="nil"/>
          <w:between w:val="nil"/>
        </w:pBdr>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Návrh usnesení:</w:t>
      </w:r>
    </w:p>
    <w:p w:rsidR="00FB4987" w:rsidRDefault="00FB4987" w:rsidP="00FB498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Zastupitelstvo obce bere na vědomí informaci o rozpočtových změnách od </w:t>
      </w:r>
      <w:r w:rsidR="00191CFB">
        <w:rPr>
          <w:rFonts w:ascii="Times New Roman" w:eastAsia="Times New Roman" w:hAnsi="Times New Roman" w:cs="Times New Roman"/>
          <w:b/>
          <w:color w:val="000000"/>
          <w:sz w:val="22"/>
          <w:szCs w:val="22"/>
        </w:rPr>
        <w:t>5</w:t>
      </w:r>
      <w:r>
        <w:rPr>
          <w:rFonts w:ascii="Times New Roman" w:eastAsia="Times New Roman" w:hAnsi="Times New Roman" w:cs="Times New Roman"/>
          <w:b/>
          <w:color w:val="000000"/>
          <w:sz w:val="22"/>
          <w:szCs w:val="22"/>
        </w:rPr>
        <w:t>.1</w:t>
      </w:r>
      <w:r w:rsidR="005365DF">
        <w:rPr>
          <w:rFonts w:ascii="Times New Roman" w:eastAsia="Times New Roman" w:hAnsi="Times New Roman" w:cs="Times New Roman"/>
          <w:b/>
          <w:color w:val="000000"/>
          <w:sz w:val="22"/>
          <w:szCs w:val="22"/>
        </w:rPr>
        <w:t>2</w:t>
      </w:r>
      <w:r>
        <w:rPr>
          <w:rFonts w:ascii="Times New Roman" w:eastAsia="Times New Roman" w:hAnsi="Times New Roman" w:cs="Times New Roman"/>
          <w:b/>
          <w:color w:val="000000"/>
          <w:sz w:val="22"/>
          <w:szCs w:val="22"/>
        </w:rPr>
        <w:t>.201</w:t>
      </w:r>
      <w:r w:rsidR="005365DF">
        <w:rPr>
          <w:rFonts w:ascii="Times New Roman" w:eastAsia="Times New Roman" w:hAnsi="Times New Roman" w:cs="Times New Roman"/>
          <w:b/>
          <w:color w:val="000000"/>
          <w:sz w:val="22"/>
          <w:szCs w:val="22"/>
        </w:rPr>
        <w:t>9</w:t>
      </w:r>
      <w:r>
        <w:rPr>
          <w:rFonts w:ascii="Times New Roman" w:eastAsia="Times New Roman" w:hAnsi="Times New Roman" w:cs="Times New Roman"/>
          <w:b/>
          <w:color w:val="000000"/>
          <w:sz w:val="22"/>
          <w:szCs w:val="22"/>
        </w:rPr>
        <w:t xml:space="preserve"> do</w:t>
      </w:r>
      <w:r w:rsidR="00191CFB">
        <w:rPr>
          <w:rFonts w:ascii="Times New Roman" w:eastAsia="Times New Roman" w:hAnsi="Times New Roman" w:cs="Times New Roman"/>
          <w:b/>
          <w:color w:val="000000"/>
          <w:sz w:val="22"/>
          <w:szCs w:val="22"/>
        </w:rPr>
        <w:t> </w:t>
      </w:r>
      <w:r>
        <w:rPr>
          <w:rFonts w:ascii="Times New Roman" w:eastAsia="Times New Roman" w:hAnsi="Times New Roman" w:cs="Times New Roman"/>
          <w:b/>
          <w:color w:val="000000"/>
          <w:sz w:val="22"/>
          <w:szCs w:val="22"/>
        </w:rPr>
        <w:t>31.12.201</w:t>
      </w:r>
      <w:r w:rsidR="005365DF">
        <w:rPr>
          <w:rFonts w:ascii="Times New Roman" w:eastAsia="Times New Roman" w:hAnsi="Times New Roman" w:cs="Times New Roman"/>
          <w:b/>
          <w:color w:val="000000"/>
          <w:sz w:val="22"/>
          <w:szCs w:val="22"/>
        </w:rPr>
        <w:t>9</w:t>
      </w:r>
      <w:r>
        <w:rPr>
          <w:rFonts w:ascii="Times New Roman" w:eastAsia="Times New Roman" w:hAnsi="Times New Roman" w:cs="Times New Roman"/>
          <w:b/>
          <w:color w:val="000000"/>
          <w:sz w:val="22"/>
          <w:szCs w:val="22"/>
        </w:rPr>
        <w:t>.</w:t>
      </w:r>
    </w:p>
    <w:p w:rsidR="00000495" w:rsidRDefault="00000495" w:rsidP="00FB4987">
      <w:pPr>
        <w:jc w:val="both"/>
        <w:rPr>
          <w:b/>
          <w:sz w:val="22"/>
          <w:szCs w:val="22"/>
        </w:rPr>
      </w:pPr>
    </w:p>
    <w:tbl>
      <w:tblPr>
        <w:tblW w:w="8340" w:type="dxa"/>
        <w:tblCellMar>
          <w:left w:w="70" w:type="dxa"/>
          <w:right w:w="70" w:type="dxa"/>
        </w:tblCellMar>
        <w:tblLook w:val="04A0" w:firstRow="1" w:lastRow="0" w:firstColumn="1" w:lastColumn="0" w:noHBand="0" w:noVBand="1"/>
      </w:tblPr>
      <w:tblGrid>
        <w:gridCol w:w="2044"/>
        <w:gridCol w:w="659"/>
        <w:gridCol w:w="617"/>
        <w:gridCol w:w="1780"/>
        <w:gridCol w:w="3240"/>
      </w:tblGrid>
      <w:tr w:rsidR="000A1E51" w:rsidRPr="000A1E51" w:rsidTr="000A1E51">
        <w:trPr>
          <w:trHeight w:val="240"/>
        </w:trPr>
        <w:tc>
          <w:tcPr>
            <w:tcW w:w="3320" w:type="dxa"/>
            <w:gridSpan w:val="3"/>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u w:val="single"/>
              </w:rPr>
            </w:pPr>
            <w:r w:rsidRPr="000A1E51">
              <w:rPr>
                <w:rFonts w:ascii="Calibri" w:hAnsi="Calibri" w:cs="Calibri"/>
                <w:b/>
                <w:bCs/>
                <w:color w:val="000000"/>
                <w:sz w:val="18"/>
                <w:szCs w:val="18"/>
                <w:u w:val="single"/>
              </w:rPr>
              <w:t>Rozpočtové opatření č. 4/2019: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u w:val="single"/>
              </w:rPr>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Datum rozpočtového opatření: 15.12.2019</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b/>
                <w:bCs/>
                <w:color w:val="000000"/>
                <w:sz w:val="18"/>
                <w:szCs w:val="18"/>
              </w:rPr>
            </w:pPr>
            <w:proofErr w:type="spellStart"/>
            <w:r w:rsidRPr="000A1E51">
              <w:rPr>
                <w:rFonts w:ascii="Calibri" w:hAnsi="Calibri" w:cs="Calibri"/>
                <w:b/>
                <w:bCs/>
                <w:color w:val="000000"/>
                <w:sz w:val="18"/>
                <w:szCs w:val="18"/>
              </w:rPr>
              <w:t>OdPa</w:t>
            </w:r>
            <w:proofErr w:type="spellEnd"/>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b/>
                <w:bCs/>
                <w:color w:val="000000"/>
                <w:sz w:val="18"/>
                <w:szCs w:val="18"/>
              </w:rPr>
            </w:pPr>
            <w:proofErr w:type="spellStart"/>
            <w:r w:rsidRPr="000A1E51">
              <w:rPr>
                <w:rFonts w:ascii="Calibri" w:hAnsi="Calibri" w:cs="Calibri"/>
                <w:b/>
                <w:bCs/>
                <w:color w:val="000000"/>
                <w:sz w:val="18"/>
                <w:szCs w:val="18"/>
              </w:rPr>
              <w:t>SpPo</w:t>
            </w:r>
            <w:proofErr w:type="spellEnd"/>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b/>
                <w:bCs/>
                <w:color w:val="000000"/>
                <w:sz w:val="18"/>
                <w:szCs w:val="18"/>
              </w:rPr>
            </w:pPr>
            <w:r w:rsidRPr="000A1E51">
              <w:rPr>
                <w:rFonts w:ascii="Calibri" w:hAnsi="Calibri" w:cs="Calibri"/>
                <w:b/>
                <w:bCs/>
                <w:color w:val="000000"/>
                <w:sz w:val="18"/>
                <w:szCs w:val="18"/>
              </w:rPr>
              <w:t>Změna rozpočtu v Kč</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b/>
                <w:bCs/>
                <w:color w:val="000000"/>
                <w:sz w:val="18"/>
                <w:szCs w:val="18"/>
              </w:rPr>
            </w:pPr>
            <w:r w:rsidRPr="000A1E51">
              <w:rPr>
                <w:rFonts w:ascii="Calibri" w:hAnsi="Calibri" w:cs="Calibri"/>
                <w:b/>
                <w:bCs/>
                <w:color w:val="000000"/>
                <w:sz w:val="18"/>
                <w:szCs w:val="18"/>
              </w:rPr>
              <w:t>Text rozpočtu</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r w:rsidRPr="000A1E51">
              <w:rPr>
                <w:rFonts w:ascii="Calibri" w:hAnsi="Calibri" w:cs="Calibri"/>
                <w:b/>
                <w:bCs/>
                <w:color w:val="000000"/>
                <w:sz w:val="18"/>
                <w:szCs w:val="18"/>
              </w:rPr>
              <w:t>PŘÍJMY:</w:t>
            </w: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1122</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24700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Daň z příjmu PO 2018</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4112</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4500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Dotace KÚPK činnost místní správy</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4122</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20930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Dotace KÚPK les</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4116</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18705</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Dotace </w:t>
            </w:r>
            <w:proofErr w:type="spellStart"/>
            <w:r w:rsidRPr="000A1E51">
              <w:rPr>
                <w:rFonts w:ascii="Calibri" w:hAnsi="Calibri" w:cs="Calibri"/>
                <w:color w:val="000000"/>
                <w:sz w:val="18"/>
                <w:szCs w:val="18"/>
              </w:rPr>
              <w:t>Mze</w:t>
            </w:r>
            <w:proofErr w:type="spellEnd"/>
            <w:r w:rsidRPr="000A1E51">
              <w:rPr>
                <w:rFonts w:ascii="Calibri" w:hAnsi="Calibri" w:cs="Calibri"/>
                <w:color w:val="000000"/>
                <w:sz w:val="18"/>
                <w:szCs w:val="18"/>
              </w:rPr>
              <w:t xml:space="preserve"> obnova les</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4121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462</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MP Mýto dobropis</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r w:rsidRPr="000A1E51">
              <w:rPr>
                <w:rFonts w:ascii="Calibri" w:hAnsi="Calibri" w:cs="Calibri"/>
                <w:b/>
                <w:bCs/>
                <w:color w:val="000000"/>
                <w:sz w:val="18"/>
                <w:szCs w:val="18"/>
              </w:rPr>
              <w:t>PŘÍJMY CELKEM:</w:t>
            </w: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r w:rsidRPr="000A1E51">
              <w:rPr>
                <w:rFonts w:ascii="Calibri" w:hAnsi="Calibri" w:cs="Calibri"/>
                <w:b/>
                <w:bCs/>
                <w:color w:val="000000"/>
                <w:sz w:val="18"/>
                <w:szCs w:val="18"/>
              </w:rPr>
              <w:t>69297</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r w:rsidRPr="000A1E51">
              <w:rPr>
                <w:rFonts w:ascii="Calibri" w:hAnsi="Calibri" w:cs="Calibri"/>
                <w:b/>
                <w:bCs/>
                <w:color w:val="000000"/>
                <w:sz w:val="18"/>
                <w:szCs w:val="18"/>
              </w:rPr>
              <w:t>VÝDAJE:</w:t>
            </w: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1031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-8000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Pěstební </w:t>
            </w:r>
            <w:proofErr w:type="gramStart"/>
            <w:r w:rsidRPr="000A1E51">
              <w:rPr>
                <w:rFonts w:ascii="Calibri" w:hAnsi="Calibri" w:cs="Calibri"/>
                <w:color w:val="000000"/>
                <w:sz w:val="18"/>
                <w:szCs w:val="18"/>
              </w:rPr>
              <w:t>činnost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1031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6500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Pěstební </w:t>
            </w:r>
            <w:proofErr w:type="gramStart"/>
            <w:r w:rsidRPr="000A1E51">
              <w:rPr>
                <w:rFonts w:ascii="Calibri" w:hAnsi="Calibri" w:cs="Calibri"/>
                <w:color w:val="000000"/>
                <w:sz w:val="18"/>
                <w:szCs w:val="18"/>
              </w:rPr>
              <w:t>činnost - údržba</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1031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5229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Pěstební </w:t>
            </w:r>
            <w:proofErr w:type="gramStart"/>
            <w:r w:rsidRPr="000A1E51">
              <w:rPr>
                <w:rFonts w:ascii="Calibri" w:hAnsi="Calibri" w:cs="Calibri"/>
                <w:color w:val="000000"/>
                <w:sz w:val="18"/>
                <w:szCs w:val="18"/>
              </w:rPr>
              <w:t>činnost - poplatky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1036</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w:t>
            </w:r>
            <w:proofErr w:type="gramStart"/>
            <w:r w:rsidRPr="000A1E51">
              <w:rPr>
                <w:rFonts w:ascii="Calibri" w:hAnsi="Calibri" w:cs="Calibri"/>
                <w:color w:val="000000"/>
                <w:sz w:val="18"/>
                <w:szCs w:val="18"/>
              </w:rPr>
              <w:t>OLH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2310</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3000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Voda - mzdy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2310</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Voda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2310</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Voda - opravy</w:t>
            </w:r>
            <w:proofErr w:type="gramEnd"/>
            <w:r w:rsidRPr="000A1E51">
              <w:rPr>
                <w:rFonts w:ascii="Calibri" w:hAnsi="Calibri" w:cs="Calibri"/>
                <w:color w:val="000000"/>
                <w:sz w:val="18"/>
                <w:szCs w:val="18"/>
              </w:rPr>
              <w:t xml:space="preserve"> a údržba</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2310</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-134075</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Voda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3319</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5139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-3500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Kultura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3319</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9000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Kultura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3399</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5139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79000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Kultura - materiál</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3399</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-3500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Kultura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3631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5154</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12000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Veřejné osvětlení - el. energie</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3631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-12000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Veřejné </w:t>
            </w:r>
            <w:proofErr w:type="gramStart"/>
            <w:r w:rsidRPr="000A1E51">
              <w:rPr>
                <w:rFonts w:ascii="Calibri" w:hAnsi="Calibri" w:cs="Calibri"/>
                <w:color w:val="000000"/>
                <w:sz w:val="18"/>
                <w:szCs w:val="18"/>
              </w:rPr>
              <w:t>osvětlení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3721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9000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Odpady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3722</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Odpady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3744</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-94703</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spellStart"/>
            <w:r w:rsidRPr="000A1E51">
              <w:rPr>
                <w:rFonts w:ascii="Calibri" w:hAnsi="Calibri" w:cs="Calibri"/>
                <w:color w:val="000000"/>
                <w:sz w:val="18"/>
                <w:szCs w:val="18"/>
              </w:rPr>
              <w:t>Protieroz</w:t>
            </w:r>
            <w:proofErr w:type="spellEnd"/>
            <w:r w:rsidRPr="000A1E51">
              <w:rPr>
                <w:rFonts w:ascii="Calibri" w:hAnsi="Calibri" w:cs="Calibri"/>
                <w:color w:val="000000"/>
                <w:sz w:val="18"/>
                <w:szCs w:val="18"/>
              </w:rPr>
              <w:t xml:space="preserve">. </w:t>
            </w:r>
            <w:proofErr w:type="gramStart"/>
            <w:r w:rsidRPr="000A1E51">
              <w:rPr>
                <w:rFonts w:ascii="Calibri" w:hAnsi="Calibri" w:cs="Calibri"/>
                <w:color w:val="000000"/>
                <w:sz w:val="18"/>
                <w:szCs w:val="18"/>
              </w:rPr>
              <w:t>opatření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3745</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-27000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Péče o vzhled </w:t>
            </w:r>
            <w:proofErr w:type="gramStart"/>
            <w:r w:rsidRPr="000A1E51">
              <w:rPr>
                <w:rFonts w:ascii="Calibri" w:hAnsi="Calibri" w:cs="Calibri"/>
                <w:color w:val="000000"/>
                <w:sz w:val="18"/>
                <w:szCs w:val="18"/>
              </w:rPr>
              <w:t>obce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3745</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5031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9000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Péče o vzhled obce - soc. pojištění</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3745</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5032</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Péče o vzhled obce - </w:t>
            </w:r>
            <w:proofErr w:type="spellStart"/>
            <w:r w:rsidRPr="000A1E51">
              <w:rPr>
                <w:rFonts w:ascii="Calibri" w:hAnsi="Calibri" w:cs="Calibri"/>
                <w:color w:val="000000"/>
                <w:sz w:val="18"/>
                <w:szCs w:val="18"/>
              </w:rPr>
              <w:t>zdr</w:t>
            </w:r>
            <w:proofErr w:type="spellEnd"/>
            <w:r w:rsidRPr="000A1E51">
              <w:rPr>
                <w:rFonts w:ascii="Calibri" w:hAnsi="Calibri" w:cs="Calibri"/>
                <w:color w:val="000000"/>
                <w:sz w:val="18"/>
                <w:szCs w:val="18"/>
              </w:rPr>
              <w:t>. pojištění</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3745</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5134</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Péče o vzhled </w:t>
            </w:r>
            <w:proofErr w:type="gramStart"/>
            <w:r w:rsidRPr="000A1E51">
              <w:rPr>
                <w:rFonts w:ascii="Calibri" w:hAnsi="Calibri" w:cs="Calibri"/>
                <w:color w:val="000000"/>
                <w:sz w:val="18"/>
                <w:szCs w:val="18"/>
              </w:rPr>
              <w:t>obce - obuv</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3745</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14500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Péče o vzhled </w:t>
            </w:r>
            <w:proofErr w:type="gramStart"/>
            <w:r w:rsidRPr="000A1E51">
              <w:rPr>
                <w:rFonts w:ascii="Calibri" w:hAnsi="Calibri" w:cs="Calibri"/>
                <w:color w:val="000000"/>
                <w:sz w:val="18"/>
                <w:szCs w:val="18"/>
              </w:rPr>
              <w:t>obce - opravy</w:t>
            </w:r>
            <w:proofErr w:type="gramEnd"/>
            <w:r w:rsidRPr="000A1E51">
              <w:rPr>
                <w:rFonts w:ascii="Calibri" w:hAnsi="Calibri" w:cs="Calibri"/>
                <w:color w:val="000000"/>
                <w:sz w:val="18"/>
                <w:szCs w:val="18"/>
              </w:rPr>
              <w:t xml:space="preserve"> a údržba</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5213</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5903</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Krizová opatření</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6112</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5019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-9000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Zastupitelstvo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6112</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5023</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35000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roofErr w:type="gramStart"/>
            <w:r w:rsidRPr="000A1E51">
              <w:rPr>
                <w:rFonts w:ascii="Calibri" w:hAnsi="Calibri" w:cs="Calibri"/>
                <w:color w:val="000000"/>
                <w:sz w:val="18"/>
                <w:szCs w:val="18"/>
              </w:rPr>
              <w:t>Zastupitelstvo - mzdy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6112</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5032</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20000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Zastupitelstvo - </w:t>
            </w:r>
            <w:proofErr w:type="spellStart"/>
            <w:r w:rsidRPr="000A1E51">
              <w:rPr>
                <w:rFonts w:ascii="Calibri" w:hAnsi="Calibri" w:cs="Calibri"/>
                <w:color w:val="000000"/>
                <w:sz w:val="18"/>
                <w:szCs w:val="18"/>
              </w:rPr>
              <w:t>zdr</w:t>
            </w:r>
            <w:proofErr w:type="spellEnd"/>
            <w:r w:rsidRPr="000A1E51">
              <w:rPr>
                <w:rFonts w:ascii="Calibri" w:hAnsi="Calibri" w:cs="Calibri"/>
                <w:color w:val="000000"/>
                <w:sz w:val="18"/>
                <w:szCs w:val="18"/>
              </w:rPr>
              <w:t>. pojištění</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5021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-55000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5137</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63000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DHIM</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5139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-17000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5153</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5154</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6500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Činnost místní správy - el. energie</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5167</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-7000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109175</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služby</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5171</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10000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opravy</w:t>
            </w:r>
            <w:proofErr w:type="gramEnd"/>
            <w:r w:rsidRPr="000A1E51">
              <w:rPr>
                <w:rFonts w:ascii="Calibri" w:hAnsi="Calibri" w:cs="Calibri"/>
                <w:color w:val="000000"/>
                <w:sz w:val="18"/>
                <w:szCs w:val="18"/>
              </w:rPr>
              <w:t xml:space="preserve"> a údržba</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5175</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pohoštění</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5229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8500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Činnost místní správy - čl. poplatky</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6171</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5329</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-15000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 xml:space="preserve">Činnost místní </w:t>
            </w:r>
            <w:proofErr w:type="gramStart"/>
            <w:r w:rsidRPr="000A1E51">
              <w:rPr>
                <w:rFonts w:ascii="Calibri" w:hAnsi="Calibri" w:cs="Calibri"/>
                <w:color w:val="000000"/>
                <w:sz w:val="18"/>
                <w:szCs w:val="18"/>
              </w:rPr>
              <w:t>správy - přesun</w:t>
            </w:r>
            <w:proofErr w:type="gramEnd"/>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6310</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5163</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Bankovní poplatky</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6399</w:t>
            </w: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center"/>
              <w:rPr>
                <w:rFonts w:ascii="Calibri" w:hAnsi="Calibri" w:cs="Calibri"/>
                <w:color w:val="000000"/>
                <w:sz w:val="18"/>
                <w:szCs w:val="18"/>
              </w:rPr>
            </w:pPr>
            <w:r w:rsidRPr="000A1E51">
              <w:rPr>
                <w:rFonts w:ascii="Calibri" w:hAnsi="Calibri" w:cs="Calibri"/>
                <w:color w:val="000000"/>
                <w:sz w:val="18"/>
                <w:szCs w:val="18"/>
              </w:rPr>
              <w:t>5365</w:t>
            </w: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color w:val="000000"/>
                <w:sz w:val="18"/>
                <w:szCs w:val="18"/>
              </w:rPr>
            </w:pPr>
            <w:r w:rsidRPr="000A1E51">
              <w:rPr>
                <w:rFonts w:ascii="Calibri" w:hAnsi="Calibri" w:cs="Calibri"/>
                <w:color w:val="000000"/>
                <w:sz w:val="18"/>
                <w:szCs w:val="18"/>
              </w:rPr>
              <w:t>24700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color w:val="000000"/>
                <w:sz w:val="18"/>
                <w:szCs w:val="18"/>
              </w:rPr>
            </w:pPr>
            <w:r w:rsidRPr="000A1E51">
              <w:rPr>
                <w:rFonts w:ascii="Calibri" w:hAnsi="Calibri" w:cs="Calibri"/>
                <w:color w:val="000000"/>
                <w:sz w:val="18"/>
                <w:szCs w:val="18"/>
              </w:rPr>
              <w:t>Daň z příjmu PO 2018</w:t>
            </w: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r w:rsidRPr="000A1E51">
              <w:rPr>
                <w:rFonts w:ascii="Calibri" w:hAnsi="Calibri" w:cs="Calibri"/>
                <w:b/>
                <w:bCs/>
                <w:color w:val="000000"/>
                <w:sz w:val="18"/>
                <w:szCs w:val="18"/>
              </w:rPr>
              <w:t>VÝDAJE CELKEM:</w:t>
            </w: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r w:rsidRPr="000A1E51">
              <w:rPr>
                <w:rFonts w:ascii="Calibri" w:hAnsi="Calibri" w:cs="Calibri"/>
                <w:b/>
                <w:bCs/>
                <w:color w:val="000000"/>
                <w:sz w:val="18"/>
                <w:szCs w:val="18"/>
              </w:rPr>
              <w:t>69297</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r>
      <w:tr w:rsidR="000A1E51" w:rsidRPr="000A1E51" w:rsidTr="000A1E51">
        <w:trPr>
          <w:trHeight w:val="240"/>
        </w:trPr>
        <w:tc>
          <w:tcPr>
            <w:tcW w:w="2044"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roofErr w:type="gramStart"/>
            <w:r w:rsidRPr="000A1E51">
              <w:rPr>
                <w:rFonts w:ascii="Calibri" w:hAnsi="Calibri" w:cs="Calibri"/>
                <w:b/>
                <w:bCs/>
                <w:color w:val="000000"/>
                <w:sz w:val="18"/>
                <w:szCs w:val="18"/>
              </w:rPr>
              <w:t>PŘÍJMY - VÝDAJE</w:t>
            </w:r>
            <w:proofErr w:type="gramEnd"/>
            <w:r w:rsidRPr="000A1E51">
              <w:rPr>
                <w:rFonts w:ascii="Calibri" w:hAnsi="Calibri" w:cs="Calibri"/>
                <w:b/>
                <w:bCs/>
                <w:color w:val="000000"/>
                <w:sz w:val="18"/>
                <w:szCs w:val="18"/>
              </w:rPr>
              <w:t>:</w:t>
            </w:r>
          </w:p>
        </w:tc>
        <w:tc>
          <w:tcPr>
            <w:tcW w:w="659"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rPr>
                <w:rFonts w:ascii="Calibri" w:hAnsi="Calibri" w:cs="Calibri"/>
                <w:b/>
                <w:bCs/>
                <w:color w:val="000000"/>
                <w:sz w:val="18"/>
                <w:szCs w:val="18"/>
              </w:rPr>
            </w:pPr>
          </w:p>
        </w:tc>
        <w:tc>
          <w:tcPr>
            <w:tcW w:w="617"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pPr>
          </w:p>
        </w:tc>
        <w:tc>
          <w:tcPr>
            <w:tcW w:w="178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r w:rsidRPr="000A1E51">
              <w:rPr>
                <w:rFonts w:ascii="Calibri" w:hAnsi="Calibri" w:cs="Calibri"/>
                <w:b/>
                <w:bCs/>
                <w:color w:val="000000"/>
                <w:sz w:val="18"/>
                <w:szCs w:val="18"/>
              </w:rPr>
              <w:t>0</w:t>
            </w:r>
          </w:p>
        </w:tc>
        <w:tc>
          <w:tcPr>
            <w:tcW w:w="3240" w:type="dxa"/>
            <w:tcBorders>
              <w:top w:val="nil"/>
              <w:left w:val="nil"/>
              <w:bottom w:val="nil"/>
              <w:right w:val="nil"/>
            </w:tcBorders>
            <w:shd w:val="clear" w:color="auto" w:fill="auto"/>
            <w:noWrap/>
            <w:vAlign w:val="bottom"/>
            <w:hideMark/>
          </w:tcPr>
          <w:p w:rsidR="000A1E51" w:rsidRPr="000A1E51" w:rsidRDefault="000A1E51" w:rsidP="000A1E51">
            <w:pPr>
              <w:overflowPunct/>
              <w:autoSpaceDE/>
              <w:autoSpaceDN/>
              <w:adjustRightInd/>
              <w:jc w:val="right"/>
              <w:rPr>
                <w:rFonts w:ascii="Calibri" w:hAnsi="Calibri" w:cs="Calibri"/>
                <w:b/>
                <w:bCs/>
                <w:color w:val="000000"/>
                <w:sz w:val="18"/>
                <w:szCs w:val="18"/>
              </w:rPr>
            </w:pPr>
          </w:p>
        </w:tc>
      </w:tr>
    </w:tbl>
    <w:p w:rsidR="000A1E51" w:rsidRDefault="000A1E51" w:rsidP="00FB4987">
      <w:pPr>
        <w:jc w:val="both"/>
        <w:rPr>
          <w:b/>
          <w:sz w:val="22"/>
          <w:szCs w:val="22"/>
        </w:rPr>
      </w:pPr>
    </w:p>
    <w:p w:rsidR="00184857" w:rsidRDefault="00D65088" w:rsidP="0018485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sz w:val="22"/>
          <w:szCs w:val="22"/>
        </w:rPr>
        <w:t>5</w:t>
      </w:r>
      <w:r w:rsidR="006746CF" w:rsidRPr="00481AFD">
        <w:rPr>
          <w:sz w:val="22"/>
          <w:szCs w:val="22"/>
        </w:rPr>
        <w:t xml:space="preserve">) </w:t>
      </w:r>
      <w:r w:rsidR="00184857">
        <w:rPr>
          <w:rFonts w:ascii="Times New Roman" w:eastAsia="Times New Roman" w:hAnsi="Times New Roman" w:cs="Times New Roman"/>
          <w:color w:val="000000"/>
          <w:sz w:val="22"/>
          <w:szCs w:val="22"/>
        </w:rPr>
        <w:t>Předsedající předala slovo pí. Kovářové, aby seznámila přítomné s novelou zákona o odměňování neuvolněných členů zastupitelstva. Pí. Kovářová navrhla, aby neuvolněným členům zastupitelstva byla v souladu s § 72 zákona o obcích a nařízení vlády č. 318/2017, o</w:t>
      </w:r>
      <w:r w:rsidR="00184857">
        <w:rPr>
          <w:rFonts w:ascii="Times New Roman" w:eastAsia="Times New Roman" w:hAnsi="Times New Roman" w:cs="Times New Roman"/>
          <w:color w:val="070707"/>
        </w:rPr>
        <w:t xml:space="preserve"> </w:t>
      </w:r>
      <w:r w:rsidR="00184857">
        <w:rPr>
          <w:rFonts w:ascii="Times New Roman" w:eastAsia="Times New Roman" w:hAnsi="Times New Roman" w:cs="Times New Roman"/>
          <w:color w:val="070707"/>
          <w:sz w:val="22"/>
          <w:szCs w:val="22"/>
        </w:rPr>
        <w:t>výši odměn členů zastupitelstev územních samosprávných celků</w:t>
      </w:r>
      <w:r w:rsidR="00184857">
        <w:rPr>
          <w:rFonts w:ascii="Times New Roman" w:eastAsia="Times New Roman" w:hAnsi="Times New Roman" w:cs="Times New Roman"/>
          <w:i/>
          <w:color w:val="000000"/>
          <w:sz w:val="22"/>
          <w:szCs w:val="22"/>
        </w:rPr>
        <w:t xml:space="preserve"> </w:t>
      </w:r>
      <w:r w:rsidR="00184857">
        <w:rPr>
          <w:rFonts w:ascii="Times New Roman" w:eastAsia="Times New Roman" w:hAnsi="Times New Roman" w:cs="Times New Roman"/>
          <w:color w:val="000000"/>
          <w:sz w:val="22"/>
          <w:szCs w:val="22"/>
        </w:rPr>
        <w:t>byla poskytována měsíční odměna ve výši: neuvolněný starosta 2</w:t>
      </w:r>
      <w:r w:rsidR="00667F4C">
        <w:rPr>
          <w:rFonts w:ascii="Times New Roman" w:eastAsia="Times New Roman" w:hAnsi="Times New Roman" w:cs="Times New Roman"/>
          <w:color w:val="000000"/>
          <w:sz w:val="22"/>
          <w:szCs w:val="22"/>
        </w:rPr>
        <w:t>5</w:t>
      </w:r>
      <w:r w:rsidR="00184857">
        <w:rPr>
          <w:rFonts w:ascii="Times New Roman" w:eastAsia="Times New Roman" w:hAnsi="Times New Roman" w:cs="Times New Roman"/>
          <w:color w:val="000000"/>
          <w:sz w:val="22"/>
          <w:szCs w:val="22"/>
        </w:rPr>
        <w:t>.</w:t>
      </w:r>
      <w:r w:rsidR="00667F4C">
        <w:rPr>
          <w:rFonts w:ascii="Times New Roman" w:eastAsia="Times New Roman" w:hAnsi="Times New Roman" w:cs="Times New Roman"/>
          <w:color w:val="000000"/>
          <w:sz w:val="22"/>
          <w:szCs w:val="22"/>
        </w:rPr>
        <w:t>775</w:t>
      </w:r>
      <w:r w:rsidR="00184857">
        <w:rPr>
          <w:rFonts w:ascii="Times New Roman" w:eastAsia="Times New Roman" w:hAnsi="Times New Roman" w:cs="Times New Roman"/>
          <w:color w:val="000000"/>
          <w:sz w:val="22"/>
          <w:szCs w:val="22"/>
        </w:rPr>
        <w:t>,-Kč, neuvolněný místostarosta 2</w:t>
      </w:r>
      <w:r w:rsidR="00667F4C">
        <w:rPr>
          <w:rFonts w:ascii="Times New Roman" w:eastAsia="Times New Roman" w:hAnsi="Times New Roman" w:cs="Times New Roman"/>
          <w:color w:val="000000"/>
          <w:sz w:val="22"/>
          <w:szCs w:val="22"/>
        </w:rPr>
        <w:t>3</w:t>
      </w:r>
      <w:r w:rsidR="00184857">
        <w:rPr>
          <w:rFonts w:ascii="Times New Roman" w:eastAsia="Times New Roman" w:hAnsi="Times New Roman" w:cs="Times New Roman"/>
          <w:color w:val="000000"/>
          <w:sz w:val="22"/>
          <w:szCs w:val="22"/>
        </w:rPr>
        <w:t>.</w:t>
      </w:r>
      <w:r w:rsidR="00667F4C">
        <w:rPr>
          <w:rFonts w:ascii="Times New Roman" w:eastAsia="Times New Roman" w:hAnsi="Times New Roman" w:cs="Times New Roman"/>
          <w:color w:val="000000"/>
          <w:sz w:val="22"/>
          <w:szCs w:val="22"/>
        </w:rPr>
        <w:t>198</w:t>
      </w:r>
      <w:r w:rsidR="00184857">
        <w:rPr>
          <w:rFonts w:ascii="Times New Roman" w:eastAsia="Times New Roman" w:hAnsi="Times New Roman" w:cs="Times New Roman"/>
          <w:color w:val="000000"/>
          <w:sz w:val="22"/>
          <w:szCs w:val="22"/>
        </w:rPr>
        <w:t>,-Kč a neuvolněný předseda výboru zastupitelstva 2.</w:t>
      </w:r>
      <w:r w:rsidR="00667F4C">
        <w:rPr>
          <w:rFonts w:ascii="Times New Roman" w:eastAsia="Times New Roman" w:hAnsi="Times New Roman" w:cs="Times New Roman"/>
          <w:color w:val="000000"/>
          <w:sz w:val="22"/>
          <w:szCs w:val="22"/>
        </w:rPr>
        <w:t>577</w:t>
      </w:r>
      <w:r w:rsidR="00184857">
        <w:rPr>
          <w:rFonts w:ascii="Times New Roman" w:eastAsia="Times New Roman" w:hAnsi="Times New Roman" w:cs="Times New Roman"/>
          <w:color w:val="000000"/>
          <w:sz w:val="22"/>
          <w:szCs w:val="22"/>
        </w:rPr>
        <w:t>,</w:t>
      </w:r>
      <w:r w:rsidR="00513B4F">
        <w:rPr>
          <w:rFonts w:ascii="Times New Roman" w:eastAsia="Times New Roman" w:hAnsi="Times New Roman" w:cs="Times New Roman"/>
          <w:color w:val="000000"/>
          <w:sz w:val="22"/>
          <w:szCs w:val="22"/>
        </w:rPr>
        <w:t>-</w:t>
      </w:r>
      <w:r w:rsidR="00184857">
        <w:rPr>
          <w:rFonts w:ascii="Times New Roman" w:eastAsia="Times New Roman" w:hAnsi="Times New Roman" w:cs="Times New Roman"/>
          <w:color w:val="000000"/>
          <w:sz w:val="22"/>
          <w:szCs w:val="22"/>
        </w:rPr>
        <w:t xml:space="preserve">Kč a to od </w:t>
      </w:r>
      <w:r w:rsidR="009E6E1C">
        <w:rPr>
          <w:rFonts w:ascii="Times New Roman" w:eastAsia="Times New Roman" w:hAnsi="Times New Roman" w:cs="Times New Roman"/>
          <w:color w:val="000000"/>
          <w:sz w:val="22"/>
          <w:szCs w:val="22"/>
        </w:rPr>
        <w:t>1. 4. 2020</w:t>
      </w:r>
      <w:r w:rsidR="00184857">
        <w:rPr>
          <w:rFonts w:ascii="Times New Roman" w:eastAsia="Times New Roman" w:hAnsi="Times New Roman" w:cs="Times New Roman"/>
          <w:color w:val="000000"/>
          <w:sz w:val="22"/>
          <w:szCs w:val="22"/>
        </w:rPr>
        <w:t>.</w:t>
      </w:r>
    </w:p>
    <w:p w:rsidR="00184857" w:rsidRDefault="00184857" w:rsidP="00184857">
      <w:pPr>
        <w:pStyle w:val="Normln1"/>
        <w:pBdr>
          <w:top w:val="nil"/>
          <w:left w:val="nil"/>
          <w:bottom w:val="nil"/>
          <w:right w:val="nil"/>
          <w:between w:val="nil"/>
        </w:pBdr>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u w:val="single"/>
        </w:rPr>
        <w:t>Návrh usnesení:</w:t>
      </w:r>
    </w:p>
    <w:p w:rsidR="00184857" w:rsidRDefault="00184857" w:rsidP="0018485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Zastupitelstvo obce stanoví odměnu za výkon funkce starosty jako neuvolněného člena zastupitelstva obce ve výši 2</w:t>
      </w:r>
      <w:r w:rsidR="00533E4F">
        <w:rPr>
          <w:rFonts w:ascii="Times New Roman" w:eastAsia="Times New Roman" w:hAnsi="Times New Roman" w:cs="Times New Roman"/>
          <w:b/>
          <w:color w:val="000000"/>
          <w:sz w:val="22"/>
          <w:szCs w:val="22"/>
        </w:rPr>
        <w:t>5</w:t>
      </w:r>
      <w:r>
        <w:rPr>
          <w:rFonts w:ascii="Times New Roman" w:eastAsia="Times New Roman" w:hAnsi="Times New Roman" w:cs="Times New Roman"/>
          <w:b/>
          <w:color w:val="000000"/>
          <w:sz w:val="22"/>
          <w:szCs w:val="22"/>
        </w:rPr>
        <w:t>.</w:t>
      </w:r>
      <w:r w:rsidR="009A7FD4">
        <w:rPr>
          <w:rFonts w:ascii="Times New Roman" w:eastAsia="Times New Roman" w:hAnsi="Times New Roman" w:cs="Times New Roman"/>
          <w:b/>
          <w:color w:val="000000"/>
          <w:sz w:val="22"/>
          <w:szCs w:val="22"/>
        </w:rPr>
        <w:t>775</w:t>
      </w:r>
      <w:r>
        <w:rPr>
          <w:rFonts w:ascii="Times New Roman" w:eastAsia="Times New Roman" w:hAnsi="Times New Roman" w:cs="Times New Roman"/>
          <w:b/>
          <w:color w:val="000000"/>
          <w:sz w:val="22"/>
          <w:szCs w:val="22"/>
        </w:rPr>
        <w:t>,-Kč hrubého měsíčně, za výkon funkce místostarosty jako neuvolněného člena zastupitelstva obce ve výši 2</w:t>
      </w:r>
      <w:r w:rsidR="009A7FD4">
        <w:rPr>
          <w:rFonts w:ascii="Times New Roman" w:eastAsia="Times New Roman" w:hAnsi="Times New Roman" w:cs="Times New Roman"/>
          <w:b/>
          <w:color w:val="000000"/>
          <w:sz w:val="22"/>
          <w:szCs w:val="22"/>
        </w:rPr>
        <w:t>3</w:t>
      </w:r>
      <w:r>
        <w:rPr>
          <w:rFonts w:ascii="Times New Roman" w:eastAsia="Times New Roman" w:hAnsi="Times New Roman" w:cs="Times New Roman"/>
          <w:b/>
          <w:color w:val="000000"/>
          <w:sz w:val="22"/>
          <w:szCs w:val="22"/>
        </w:rPr>
        <w:t>.</w:t>
      </w:r>
      <w:r w:rsidR="009A7FD4">
        <w:rPr>
          <w:rFonts w:ascii="Times New Roman" w:eastAsia="Times New Roman" w:hAnsi="Times New Roman" w:cs="Times New Roman"/>
          <w:b/>
          <w:color w:val="000000"/>
          <w:sz w:val="22"/>
          <w:szCs w:val="22"/>
        </w:rPr>
        <w:t>198</w:t>
      </w:r>
      <w:r>
        <w:rPr>
          <w:rFonts w:ascii="Times New Roman" w:eastAsia="Times New Roman" w:hAnsi="Times New Roman" w:cs="Times New Roman"/>
          <w:b/>
          <w:color w:val="000000"/>
          <w:sz w:val="22"/>
          <w:szCs w:val="22"/>
        </w:rPr>
        <w:t>,-</w:t>
      </w:r>
      <w:r w:rsidR="009A7FD4">
        <w:rPr>
          <w:rFonts w:ascii="Times New Roman" w:eastAsia="Times New Roman" w:hAnsi="Times New Roman" w:cs="Times New Roman"/>
          <w:b/>
          <w:color w:val="000000"/>
          <w:sz w:val="22"/>
          <w:szCs w:val="22"/>
        </w:rPr>
        <w:t>Kč</w:t>
      </w:r>
      <w:r>
        <w:rPr>
          <w:rFonts w:ascii="Times New Roman" w:eastAsia="Times New Roman" w:hAnsi="Times New Roman" w:cs="Times New Roman"/>
          <w:b/>
          <w:color w:val="000000"/>
          <w:sz w:val="22"/>
          <w:szCs w:val="22"/>
        </w:rPr>
        <w:t xml:space="preserve"> hrubého měsíčně, za výkon funkce předsedy výboru zastupitelstva jako neuvolněného člena zastupitelstva ve výši 2.</w:t>
      </w:r>
      <w:r w:rsidR="009A7FD4">
        <w:rPr>
          <w:rFonts w:ascii="Times New Roman" w:eastAsia="Times New Roman" w:hAnsi="Times New Roman" w:cs="Times New Roman"/>
          <w:b/>
          <w:color w:val="000000"/>
          <w:sz w:val="22"/>
          <w:szCs w:val="22"/>
        </w:rPr>
        <w:t>577</w:t>
      </w:r>
      <w:r>
        <w:rPr>
          <w:rFonts w:ascii="Times New Roman" w:eastAsia="Times New Roman" w:hAnsi="Times New Roman" w:cs="Times New Roman"/>
          <w:b/>
          <w:color w:val="000000"/>
          <w:sz w:val="22"/>
          <w:szCs w:val="22"/>
        </w:rPr>
        <w:t xml:space="preserve">,-Kč hrubého měsíčně. Odměna bude poskytována od 1. </w:t>
      </w:r>
      <w:r w:rsidR="009A7FD4">
        <w:rPr>
          <w:rFonts w:ascii="Times New Roman" w:eastAsia="Times New Roman" w:hAnsi="Times New Roman" w:cs="Times New Roman"/>
          <w:b/>
          <w:color w:val="000000"/>
          <w:sz w:val="22"/>
          <w:szCs w:val="22"/>
        </w:rPr>
        <w:t>4</w:t>
      </w:r>
      <w:r>
        <w:rPr>
          <w:rFonts w:ascii="Times New Roman" w:eastAsia="Times New Roman" w:hAnsi="Times New Roman" w:cs="Times New Roman"/>
          <w:b/>
          <w:color w:val="000000"/>
          <w:sz w:val="22"/>
          <w:szCs w:val="22"/>
        </w:rPr>
        <w:t>. 20</w:t>
      </w:r>
      <w:r w:rsidR="009A7FD4">
        <w:rPr>
          <w:rFonts w:ascii="Times New Roman" w:eastAsia="Times New Roman" w:hAnsi="Times New Roman" w:cs="Times New Roman"/>
          <w:b/>
          <w:color w:val="000000"/>
          <w:sz w:val="22"/>
          <w:szCs w:val="22"/>
        </w:rPr>
        <w:t>20</w:t>
      </w:r>
      <w:r>
        <w:rPr>
          <w:rFonts w:ascii="Times New Roman" w:eastAsia="Times New Roman" w:hAnsi="Times New Roman" w:cs="Times New Roman"/>
          <w:b/>
          <w:color w:val="000000"/>
          <w:sz w:val="22"/>
          <w:szCs w:val="22"/>
        </w:rPr>
        <w:t>.</w:t>
      </w:r>
    </w:p>
    <w:p w:rsidR="00184857" w:rsidRDefault="00184857" w:rsidP="0018485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Výsledek hlasování: Pro </w:t>
      </w:r>
      <w:r w:rsidR="00B704C9">
        <w:rPr>
          <w:rFonts w:ascii="Times New Roman" w:eastAsia="Times New Roman" w:hAnsi="Times New Roman" w:cs="Times New Roman"/>
          <w:b/>
          <w:color w:val="000000"/>
          <w:sz w:val="22"/>
          <w:szCs w:val="22"/>
        </w:rPr>
        <w:t>7</w:t>
      </w:r>
      <w:r>
        <w:rPr>
          <w:rFonts w:ascii="Times New Roman" w:eastAsia="Times New Roman" w:hAnsi="Times New Roman" w:cs="Times New Roman"/>
          <w:b/>
          <w:color w:val="000000"/>
          <w:sz w:val="22"/>
          <w:szCs w:val="22"/>
        </w:rPr>
        <w:t xml:space="preserve">     Proti 0     Zdržel se 0</w:t>
      </w:r>
    </w:p>
    <w:p w:rsidR="00184857" w:rsidRDefault="00184857" w:rsidP="00184857">
      <w:pPr>
        <w:pStyle w:val="Normln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Toto usnesení bylo schváleno.</w:t>
      </w:r>
    </w:p>
    <w:p w:rsidR="00184857" w:rsidRDefault="00184857" w:rsidP="00481AFD">
      <w:pPr>
        <w:jc w:val="both"/>
        <w:rPr>
          <w:sz w:val="22"/>
          <w:szCs w:val="22"/>
        </w:rPr>
      </w:pPr>
    </w:p>
    <w:p w:rsidR="006746CF" w:rsidRDefault="006746CF"/>
    <w:p w:rsidR="00F73696" w:rsidRDefault="00686256" w:rsidP="00000495">
      <w:pPr>
        <w:jc w:val="both"/>
        <w:rPr>
          <w:sz w:val="22"/>
          <w:szCs w:val="22"/>
        </w:rPr>
      </w:pPr>
      <w:r>
        <w:rPr>
          <w:sz w:val="22"/>
          <w:szCs w:val="22"/>
        </w:rPr>
        <w:t xml:space="preserve">6) </w:t>
      </w:r>
      <w:r w:rsidR="00000495">
        <w:rPr>
          <w:sz w:val="22"/>
          <w:szCs w:val="22"/>
        </w:rPr>
        <w:t>Předsedající seznámila přítomné s návrhem Obecně závazné vyhlášky č. 1/2020 o místním poplatku za provoz systému shromažďování, sběru, přepravy, třídění, využívání a odstraňování komunálních odpadů</w:t>
      </w:r>
      <w:r w:rsidR="00EB67B8">
        <w:rPr>
          <w:sz w:val="22"/>
          <w:szCs w:val="22"/>
        </w:rPr>
        <w:t xml:space="preserve"> (příloha č.1)</w:t>
      </w:r>
      <w:r w:rsidR="004A239D">
        <w:rPr>
          <w:sz w:val="22"/>
          <w:szCs w:val="22"/>
        </w:rPr>
        <w:t xml:space="preserve">. </w:t>
      </w:r>
      <w:r w:rsidR="00263D3D">
        <w:rPr>
          <w:sz w:val="22"/>
          <w:szCs w:val="22"/>
        </w:rPr>
        <w:t xml:space="preserve">Nová </w:t>
      </w:r>
      <w:r w:rsidR="00000495">
        <w:rPr>
          <w:sz w:val="22"/>
          <w:szCs w:val="22"/>
        </w:rPr>
        <w:t>OZV b</w:t>
      </w:r>
      <w:r w:rsidR="0030314A">
        <w:rPr>
          <w:sz w:val="22"/>
          <w:szCs w:val="22"/>
        </w:rPr>
        <w:t xml:space="preserve">yla </w:t>
      </w:r>
      <w:r w:rsidR="00263D3D">
        <w:rPr>
          <w:sz w:val="22"/>
          <w:szCs w:val="22"/>
        </w:rPr>
        <w:t>vypracována</w:t>
      </w:r>
      <w:r w:rsidR="0030314A">
        <w:rPr>
          <w:sz w:val="22"/>
          <w:szCs w:val="22"/>
        </w:rPr>
        <w:t xml:space="preserve"> z důvodu novely</w:t>
      </w:r>
      <w:r w:rsidR="00000495">
        <w:rPr>
          <w:sz w:val="22"/>
          <w:szCs w:val="22"/>
        </w:rPr>
        <w:t xml:space="preserve"> zákona o místních poplatcích. Cena za odvoz odpadů zůstává stejná a to 600</w:t>
      </w:r>
      <w:r w:rsidR="009E6E1C">
        <w:rPr>
          <w:sz w:val="22"/>
          <w:szCs w:val="22"/>
        </w:rPr>
        <w:t>,-/rok/trvale přihlášená osoba/</w:t>
      </w:r>
      <w:r w:rsidR="00000495">
        <w:rPr>
          <w:sz w:val="22"/>
          <w:szCs w:val="22"/>
        </w:rPr>
        <w:t>nemovitost</w:t>
      </w:r>
      <w:r w:rsidR="00EB67B8">
        <w:rPr>
          <w:sz w:val="22"/>
          <w:szCs w:val="22"/>
        </w:rPr>
        <w:t>.</w:t>
      </w:r>
    </w:p>
    <w:p w:rsidR="00000495" w:rsidRPr="00000495" w:rsidRDefault="00000495" w:rsidP="00000495">
      <w:pPr>
        <w:jc w:val="both"/>
        <w:rPr>
          <w:b/>
          <w:sz w:val="22"/>
          <w:szCs w:val="22"/>
          <w:u w:val="single"/>
        </w:rPr>
      </w:pPr>
      <w:r w:rsidRPr="00000495">
        <w:rPr>
          <w:b/>
          <w:sz w:val="22"/>
          <w:szCs w:val="22"/>
          <w:u w:val="single"/>
        </w:rPr>
        <w:t>Návrh usnesení:</w:t>
      </w:r>
    </w:p>
    <w:p w:rsidR="00000495" w:rsidRPr="00DC0301" w:rsidRDefault="00000495" w:rsidP="00000495">
      <w:pPr>
        <w:jc w:val="both"/>
        <w:rPr>
          <w:b/>
          <w:sz w:val="22"/>
          <w:szCs w:val="22"/>
        </w:rPr>
      </w:pPr>
      <w:r w:rsidRPr="00DC0301">
        <w:rPr>
          <w:b/>
          <w:sz w:val="22"/>
          <w:szCs w:val="22"/>
        </w:rPr>
        <w:t>Zastupitelstvo obce schvaluje Obecně závaznou vyhlášku č. 1/2020 o místním poplatku za provoz systému shromažďování, sběru, přepravy, třídění, využívání a odstraňování komunálních odpadů.</w:t>
      </w:r>
    </w:p>
    <w:p w:rsidR="00000495" w:rsidRDefault="00000495" w:rsidP="00000495">
      <w:pPr>
        <w:jc w:val="both"/>
        <w:rPr>
          <w:b/>
          <w:sz w:val="22"/>
          <w:szCs w:val="22"/>
        </w:rPr>
      </w:pPr>
      <w:r w:rsidRPr="009600B5">
        <w:rPr>
          <w:b/>
          <w:sz w:val="22"/>
          <w:szCs w:val="22"/>
        </w:rPr>
        <w:t xml:space="preserve">Výsledek hlasování: Pro </w:t>
      </w:r>
      <w:r w:rsidRPr="00E50092">
        <w:rPr>
          <w:b/>
          <w:sz w:val="22"/>
          <w:szCs w:val="22"/>
        </w:rPr>
        <w:t>7</w:t>
      </w:r>
      <w:r w:rsidRPr="009600B5">
        <w:rPr>
          <w:b/>
          <w:sz w:val="22"/>
          <w:szCs w:val="22"/>
        </w:rPr>
        <w:t xml:space="preserve">     Proti 0     Zdržel se </w:t>
      </w:r>
      <w:r>
        <w:rPr>
          <w:b/>
          <w:sz w:val="22"/>
          <w:szCs w:val="22"/>
        </w:rPr>
        <w:t>0</w:t>
      </w:r>
    </w:p>
    <w:p w:rsidR="00000495" w:rsidRDefault="00000495" w:rsidP="00000495">
      <w:pPr>
        <w:jc w:val="both"/>
        <w:rPr>
          <w:b/>
          <w:sz w:val="22"/>
          <w:szCs w:val="22"/>
        </w:rPr>
      </w:pPr>
      <w:r>
        <w:rPr>
          <w:b/>
          <w:sz w:val="22"/>
          <w:szCs w:val="22"/>
        </w:rPr>
        <w:t>Toto usnesení bylo schváleno.</w:t>
      </w:r>
    </w:p>
    <w:p w:rsidR="00000495" w:rsidRDefault="00000495" w:rsidP="00000495">
      <w:pPr>
        <w:jc w:val="both"/>
        <w:rPr>
          <w:sz w:val="22"/>
          <w:szCs w:val="22"/>
        </w:rPr>
      </w:pPr>
    </w:p>
    <w:p w:rsidR="0030314A" w:rsidRDefault="0030314A" w:rsidP="0030314A">
      <w:pPr>
        <w:jc w:val="both"/>
        <w:rPr>
          <w:sz w:val="22"/>
          <w:szCs w:val="22"/>
        </w:rPr>
      </w:pPr>
      <w:r>
        <w:rPr>
          <w:sz w:val="22"/>
          <w:szCs w:val="22"/>
        </w:rPr>
        <w:t>7) Předsedající seznámila přítomné s návrhem Obecně závazné vyhlášky č. 2/2020 o místním poplatku ze psů</w:t>
      </w:r>
      <w:r w:rsidR="00C72B90">
        <w:rPr>
          <w:sz w:val="22"/>
          <w:szCs w:val="22"/>
        </w:rPr>
        <w:t xml:space="preserve"> (příloha č. 2)</w:t>
      </w:r>
      <w:r>
        <w:rPr>
          <w:sz w:val="22"/>
          <w:szCs w:val="22"/>
        </w:rPr>
        <w:t xml:space="preserve">. </w:t>
      </w:r>
      <w:r w:rsidR="00263D3D">
        <w:rPr>
          <w:sz w:val="22"/>
          <w:szCs w:val="22"/>
        </w:rPr>
        <w:t xml:space="preserve">Nová </w:t>
      </w:r>
      <w:r>
        <w:rPr>
          <w:sz w:val="22"/>
          <w:szCs w:val="22"/>
        </w:rPr>
        <w:t xml:space="preserve">OZV byla </w:t>
      </w:r>
      <w:r w:rsidR="00263D3D">
        <w:rPr>
          <w:sz w:val="22"/>
          <w:szCs w:val="22"/>
        </w:rPr>
        <w:t>vypracována</w:t>
      </w:r>
      <w:r>
        <w:rPr>
          <w:sz w:val="22"/>
          <w:szCs w:val="22"/>
        </w:rPr>
        <w:t xml:space="preserve"> z důvodu novely zákona o místních poplatcích. Cena za psa zůstává stejná a to 50,-/pes/rok nebo další pes 100,-/pes/rok.</w:t>
      </w:r>
      <w:r w:rsidR="007040DB">
        <w:rPr>
          <w:sz w:val="22"/>
          <w:szCs w:val="22"/>
        </w:rPr>
        <w:t xml:space="preserve"> Předsedající navrhla, aby tato OZV měla </w:t>
      </w:r>
      <w:r w:rsidR="00623AFF">
        <w:rPr>
          <w:sz w:val="22"/>
          <w:szCs w:val="22"/>
        </w:rPr>
        <w:t>platnost</w:t>
      </w:r>
      <w:r w:rsidR="007040DB">
        <w:rPr>
          <w:sz w:val="22"/>
          <w:szCs w:val="22"/>
        </w:rPr>
        <w:t xml:space="preserve"> do </w:t>
      </w:r>
      <w:r w:rsidR="00E944FF">
        <w:rPr>
          <w:sz w:val="22"/>
          <w:szCs w:val="22"/>
        </w:rPr>
        <w:t>31. 12. 2020</w:t>
      </w:r>
      <w:r w:rsidR="007040DB">
        <w:rPr>
          <w:sz w:val="22"/>
          <w:szCs w:val="22"/>
        </w:rPr>
        <w:t xml:space="preserve"> a tento poplatek se </w:t>
      </w:r>
      <w:r w:rsidR="00256373">
        <w:rPr>
          <w:sz w:val="22"/>
          <w:szCs w:val="22"/>
        </w:rPr>
        <w:t xml:space="preserve">na následující roky </w:t>
      </w:r>
      <w:r w:rsidR="007040DB">
        <w:rPr>
          <w:sz w:val="22"/>
          <w:szCs w:val="22"/>
        </w:rPr>
        <w:t>zrušil</w:t>
      </w:r>
      <w:r w:rsidR="00256373">
        <w:rPr>
          <w:sz w:val="22"/>
          <w:szCs w:val="22"/>
        </w:rPr>
        <w:t xml:space="preserve"> z</w:t>
      </w:r>
      <w:r w:rsidR="00E13F23">
        <w:rPr>
          <w:sz w:val="22"/>
          <w:szCs w:val="22"/>
        </w:rPr>
        <w:t xml:space="preserve"> toho </w:t>
      </w:r>
      <w:r w:rsidR="00256373">
        <w:rPr>
          <w:sz w:val="22"/>
          <w:szCs w:val="22"/>
        </w:rPr>
        <w:t>důvodu, že</w:t>
      </w:r>
      <w:r w:rsidR="00E944FF">
        <w:rPr>
          <w:sz w:val="22"/>
          <w:szCs w:val="22"/>
        </w:rPr>
        <w:t> </w:t>
      </w:r>
      <w:r w:rsidR="00256373">
        <w:rPr>
          <w:sz w:val="22"/>
          <w:szCs w:val="22"/>
        </w:rPr>
        <w:t>vymáhání poplatku je finančně nákladné</w:t>
      </w:r>
      <w:r w:rsidR="00F25678">
        <w:rPr>
          <w:sz w:val="22"/>
          <w:szCs w:val="22"/>
        </w:rPr>
        <w:t xml:space="preserve"> a výdaje jsou pro obec vyšší než příjmy.</w:t>
      </w:r>
    </w:p>
    <w:p w:rsidR="0030314A" w:rsidRPr="00000495" w:rsidRDefault="0030314A" w:rsidP="0030314A">
      <w:pPr>
        <w:jc w:val="both"/>
        <w:rPr>
          <w:b/>
          <w:sz w:val="22"/>
          <w:szCs w:val="22"/>
          <w:u w:val="single"/>
        </w:rPr>
      </w:pPr>
      <w:r w:rsidRPr="00000495">
        <w:rPr>
          <w:b/>
          <w:sz w:val="22"/>
          <w:szCs w:val="22"/>
          <w:u w:val="single"/>
        </w:rPr>
        <w:t>Návrh usnesení:</w:t>
      </w:r>
    </w:p>
    <w:p w:rsidR="0030314A" w:rsidRPr="00DC0301" w:rsidRDefault="0030314A" w:rsidP="0030314A">
      <w:pPr>
        <w:jc w:val="both"/>
        <w:rPr>
          <w:b/>
          <w:sz w:val="22"/>
          <w:szCs w:val="22"/>
        </w:rPr>
      </w:pPr>
      <w:r w:rsidRPr="00DC0301">
        <w:rPr>
          <w:b/>
          <w:sz w:val="22"/>
          <w:szCs w:val="22"/>
        </w:rPr>
        <w:t xml:space="preserve">Zastupitelstvo obce schvaluje </w:t>
      </w:r>
      <w:r>
        <w:rPr>
          <w:b/>
          <w:sz w:val="22"/>
          <w:szCs w:val="22"/>
        </w:rPr>
        <w:t>Obecně závaznou vyhlášku č. 2</w:t>
      </w:r>
      <w:r w:rsidRPr="00DC0301">
        <w:rPr>
          <w:b/>
          <w:sz w:val="22"/>
          <w:szCs w:val="22"/>
        </w:rPr>
        <w:t xml:space="preserve">/2020 o místním </w:t>
      </w:r>
      <w:r>
        <w:rPr>
          <w:b/>
          <w:sz w:val="22"/>
          <w:szCs w:val="22"/>
        </w:rPr>
        <w:t>poplatku ze psů</w:t>
      </w:r>
      <w:r w:rsidR="00D70ED6">
        <w:rPr>
          <w:b/>
          <w:sz w:val="22"/>
          <w:szCs w:val="22"/>
        </w:rPr>
        <w:t xml:space="preserve"> s účinností do </w:t>
      </w:r>
      <w:r w:rsidR="00A12A06">
        <w:rPr>
          <w:b/>
          <w:sz w:val="22"/>
          <w:szCs w:val="22"/>
        </w:rPr>
        <w:t>31. 12. 2020</w:t>
      </w:r>
      <w:r w:rsidR="00D70ED6">
        <w:rPr>
          <w:b/>
          <w:sz w:val="22"/>
          <w:szCs w:val="22"/>
        </w:rPr>
        <w:t>.</w:t>
      </w:r>
    </w:p>
    <w:p w:rsidR="0030314A" w:rsidRDefault="0030314A" w:rsidP="0030314A">
      <w:pPr>
        <w:jc w:val="both"/>
        <w:rPr>
          <w:b/>
          <w:sz w:val="22"/>
          <w:szCs w:val="22"/>
        </w:rPr>
      </w:pPr>
      <w:r w:rsidRPr="009600B5">
        <w:rPr>
          <w:b/>
          <w:sz w:val="22"/>
          <w:szCs w:val="22"/>
        </w:rPr>
        <w:t xml:space="preserve">Výsledek hlasování: Pro </w:t>
      </w:r>
      <w:r w:rsidRPr="00B17746">
        <w:rPr>
          <w:b/>
          <w:sz w:val="22"/>
          <w:szCs w:val="22"/>
        </w:rPr>
        <w:t>7</w:t>
      </w:r>
      <w:r w:rsidRPr="009600B5">
        <w:rPr>
          <w:b/>
          <w:sz w:val="22"/>
          <w:szCs w:val="22"/>
        </w:rPr>
        <w:t xml:space="preserve">     Proti 0     Zdržel se </w:t>
      </w:r>
      <w:r>
        <w:rPr>
          <w:b/>
          <w:sz w:val="22"/>
          <w:szCs w:val="22"/>
        </w:rPr>
        <w:t>0</w:t>
      </w:r>
    </w:p>
    <w:p w:rsidR="0030314A" w:rsidRDefault="0030314A" w:rsidP="0030314A">
      <w:pPr>
        <w:jc w:val="both"/>
        <w:rPr>
          <w:b/>
          <w:sz w:val="22"/>
          <w:szCs w:val="22"/>
        </w:rPr>
      </w:pPr>
      <w:r>
        <w:rPr>
          <w:b/>
          <w:sz w:val="22"/>
          <w:szCs w:val="22"/>
        </w:rPr>
        <w:t>Toto usnesení bylo schváleno.</w:t>
      </w:r>
    </w:p>
    <w:p w:rsidR="0030314A" w:rsidRDefault="0030314A" w:rsidP="00000495">
      <w:pPr>
        <w:jc w:val="both"/>
        <w:rPr>
          <w:sz w:val="22"/>
          <w:szCs w:val="22"/>
        </w:rPr>
      </w:pPr>
    </w:p>
    <w:p w:rsidR="0030314A" w:rsidRDefault="0030314A" w:rsidP="0030314A">
      <w:pPr>
        <w:jc w:val="both"/>
        <w:rPr>
          <w:sz w:val="22"/>
          <w:szCs w:val="22"/>
        </w:rPr>
      </w:pPr>
      <w:r>
        <w:rPr>
          <w:sz w:val="22"/>
          <w:szCs w:val="22"/>
        </w:rPr>
        <w:lastRenderedPageBreak/>
        <w:t>8) Předsedající seznámila přítomné s návrhem Obecně závazné vyhlášky č. 3/2020 o místním poplatku za užívání veřejného prostranství</w:t>
      </w:r>
      <w:r w:rsidR="001528A1">
        <w:rPr>
          <w:sz w:val="22"/>
          <w:szCs w:val="22"/>
        </w:rPr>
        <w:t xml:space="preserve"> (příloha č.3)</w:t>
      </w:r>
      <w:r>
        <w:rPr>
          <w:sz w:val="22"/>
          <w:szCs w:val="22"/>
        </w:rPr>
        <w:t xml:space="preserve">. </w:t>
      </w:r>
      <w:r w:rsidR="00263D3D">
        <w:rPr>
          <w:sz w:val="22"/>
          <w:szCs w:val="22"/>
        </w:rPr>
        <w:t xml:space="preserve">Nová </w:t>
      </w:r>
      <w:r>
        <w:rPr>
          <w:sz w:val="22"/>
          <w:szCs w:val="22"/>
        </w:rPr>
        <w:t xml:space="preserve">OZV byla </w:t>
      </w:r>
      <w:r w:rsidR="00263D3D">
        <w:rPr>
          <w:sz w:val="22"/>
          <w:szCs w:val="22"/>
        </w:rPr>
        <w:t>vypracována</w:t>
      </w:r>
      <w:r>
        <w:rPr>
          <w:sz w:val="22"/>
          <w:szCs w:val="22"/>
        </w:rPr>
        <w:t xml:space="preserve"> z důvodu novely zákona o místních poplatcích.</w:t>
      </w:r>
    </w:p>
    <w:p w:rsidR="0030314A" w:rsidRPr="00000495" w:rsidRDefault="0030314A" w:rsidP="0030314A">
      <w:pPr>
        <w:jc w:val="both"/>
        <w:rPr>
          <w:b/>
          <w:sz w:val="22"/>
          <w:szCs w:val="22"/>
          <w:u w:val="single"/>
        </w:rPr>
      </w:pPr>
      <w:r w:rsidRPr="00000495">
        <w:rPr>
          <w:b/>
          <w:sz w:val="22"/>
          <w:szCs w:val="22"/>
          <w:u w:val="single"/>
        </w:rPr>
        <w:t>Návrh usnesení:</w:t>
      </w:r>
    </w:p>
    <w:p w:rsidR="0030314A" w:rsidRPr="00DC0301" w:rsidRDefault="0030314A" w:rsidP="0030314A">
      <w:pPr>
        <w:jc w:val="both"/>
        <w:rPr>
          <w:b/>
          <w:sz w:val="22"/>
          <w:szCs w:val="22"/>
        </w:rPr>
      </w:pPr>
      <w:r w:rsidRPr="00DC0301">
        <w:rPr>
          <w:b/>
          <w:sz w:val="22"/>
          <w:szCs w:val="22"/>
        </w:rPr>
        <w:t xml:space="preserve">Zastupitelstvo obce schvaluje </w:t>
      </w:r>
      <w:r>
        <w:rPr>
          <w:b/>
          <w:sz w:val="22"/>
          <w:szCs w:val="22"/>
        </w:rPr>
        <w:t>Obecně závaznou vyhlášku č. 3</w:t>
      </w:r>
      <w:r w:rsidRPr="00DC0301">
        <w:rPr>
          <w:b/>
          <w:sz w:val="22"/>
          <w:szCs w:val="22"/>
        </w:rPr>
        <w:t>/2020 o místním poplatku za</w:t>
      </w:r>
      <w:r>
        <w:rPr>
          <w:b/>
          <w:sz w:val="22"/>
          <w:szCs w:val="22"/>
        </w:rPr>
        <w:t> užívání veřejného prostranství.</w:t>
      </w:r>
    </w:p>
    <w:p w:rsidR="0030314A" w:rsidRDefault="0030314A" w:rsidP="0030314A">
      <w:pPr>
        <w:jc w:val="both"/>
        <w:rPr>
          <w:b/>
          <w:sz w:val="22"/>
          <w:szCs w:val="22"/>
        </w:rPr>
      </w:pPr>
      <w:r w:rsidRPr="009600B5">
        <w:rPr>
          <w:b/>
          <w:sz w:val="22"/>
          <w:szCs w:val="22"/>
        </w:rPr>
        <w:t xml:space="preserve">Výsledek hlasování: Pro </w:t>
      </w:r>
      <w:r w:rsidRPr="001528A1">
        <w:rPr>
          <w:b/>
          <w:sz w:val="22"/>
          <w:szCs w:val="22"/>
        </w:rPr>
        <w:t>7</w:t>
      </w:r>
      <w:r w:rsidRPr="009600B5">
        <w:rPr>
          <w:b/>
          <w:sz w:val="22"/>
          <w:szCs w:val="22"/>
        </w:rPr>
        <w:t xml:space="preserve">     Proti 0     Zdržel se </w:t>
      </w:r>
      <w:r>
        <w:rPr>
          <w:b/>
          <w:sz w:val="22"/>
          <w:szCs w:val="22"/>
        </w:rPr>
        <w:t>0</w:t>
      </w:r>
    </w:p>
    <w:p w:rsidR="0030314A" w:rsidRDefault="0030314A" w:rsidP="0030314A">
      <w:pPr>
        <w:jc w:val="both"/>
        <w:rPr>
          <w:b/>
          <w:sz w:val="22"/>
          <w:szCs w:val="22"/>
        </w:rPr>
      </w:pPr>
      <w:r>
        <w:rPr>
          <w:b/>
          <w:sz w:val="22"/>
          <w:szCs w:val="22"/>
        </w:rPr>
        <w:t>Toto usnesení bylo schváleno.</w:t>
      </w:r>
    </w:p>
    <w:p w:rsidR="0030314A" w:rsidRDefault="0030314A" w:rsidP="00000495">
      <w:pPr>
        <w:jc w:val="both"/>
        <w:rPr>
          <w:sz w:val="22"/>
          <w:szCs w:val="22"/>
        </w:rPr>
      </w:pPr>
    </w:p>
    <w:p w:rsidR="001B70D7" w:rsidRDefault="00B720A5" w:rsidP="001B70D7">
      <w:pPr>
        <w:jc w:val="both"/>
        <w:rPr>
          <w:sz w:val="22"/>
          <w:szCs w:val="22"/>
        </w:rPr>
      </w:pPr>
      <w:r>
        <w:rPr>
          <w:sz w:val="22"/>
          <w:szCs w:val="22"/>
        </w:rPr>
        <w:t>9</w:t>
      </w:r>
      <w:r w:rsidR="001B70D7">
        <w:rPr>
          <w:sz w:val="22"/>
          <w:szCs w:val="22"/>
        </w:rPr>
        <w:t>) Přesedajíc</w:t>
      </w:r>
      <w:r>
        <w:rPr>
          <w:sz w:val="22"/>
          <w:szCs w:val="22"/>
        </w:rPr>
        <w:t>í seznámila přítomné se žádostí</w:t>
      </w:r>
      <w:r w:rsidR="001B70D7">
        <w:rPr>
          <w:sz w:val="22"/>
          <w:szCs w:val="22"/>
        </w:rPr>
        <w:t xml:space="preserve"> </w:t>
      </w:r>
      <w:r w:rsidR="00EE00A0">
        <w:rPr>
          <w:sz w:val="22"/>
          <w:szCs w:val="22"/>
        </w:rPr>
        <w:t>o</w:t>
      </w:r>
      <w:r>
        <w:rPr>
          <w:sz w:val="22"/>
          <w:szCs w:val="22"/>
        </w:rPr>
        <w:t xml:space="preserve"> pronájem</w:t>
      </w:r>
      <w:r w:rsidR="001B70D7">
        <w:rPr>
          <w:sz w:val="22"/>
          <w:szCs w:val="22"/>
        </w:rPr>
        <w:t xml:space="preserve"> </w:t>
      </w:r>
      <w:r w:rsidR="00401A92">
        <w:rPr>
          <w:sz w:val="22"/>
          <w:szCs w:val="22"/>
        </w:rPr>
        <w:t>části obecníh</w:t>
      </w:r>
      <w:r>
        <w:rPr>
          <w:sz w:val="22"/>
          <w:szCs w:val="22"/>
        </w:rPr>
        <w:t>o</w:t>
      </w:r>
      <w:r w:rsidR="00401A92">
        <w:rPr>
          <w:sz w:val="22"/>
          <w:szCs w:val="22"/>
        </w:rPr>
        <w:t xml:space="preserve"> </w:t>
      </w:r>
      <w:r w:rsidR="001B70D7">
        <w:rPr>
          <w:sz w:val="22"/>
          <w:szCs w:val="22"/>
        </w:rPr>
        <w:t>pozemk</w:t>
      </w:r>
      <w:r>
        <w:rPr>
          <w:sz w:val="22"/>
          <w:szCs w:val="22"/>
        </w:rPr>
        <w:t>u</w:t>
      </w:r>
      <w:r w:rsidR="001B70D7">
        <w:rPr>
          <w:sz w:val="22"/>
          <w:szCs w:val="22"/>
        </w:rPr>
        <w:t xml:space="preserve"> č. KN</w:t>
      </w:r>
      <w:r w:rsidR="009600B5">
        <w:rPr>
          <w:sz w:val="22"/>
          <w:szCs w:val="22"/>
        </w:rPr>
        <w:t xml:space="preserve"> 136/40 o výměře </w:t>
      </w:r>
      <w:r w:rsidR="00334743" w:rsidRPr="00334743">
        <w:rPr>
          <w:sz w:val="22"/>
          <w:szCs w:val="22"/>
        </w:rPr>
        <w:t>50</w:t>
      </w:r>
      <w:r w:rsidR="009600B5">
        <w:rPr>
          <w:sz w:val="22"/>
          <w:szCs w:val="22"/>
        </w:rPr>
        <w:t xml:space="preserve"> m2 </w:t>
      </w:r>
      <w:r w:rsidR="00555071">
        <w:rPr>
          <w:sz w:val="22"/>
          <w:szCs w:val="22"/>
        </w:rPr>
        <w:t>pro V</w:t>
      </w:r>
      <w:r w:rsidR="002B36CD">
        <w:rPr>
          <w:sz w:val="22"/>
          <w:szCs w:val="22"/>
        </w:rPr>
        <w:t>.</w:t>
      </w:r>
      <w:r w:rsidR="00555071">
        <w:rPr>
          <w:sz w:val="22"/>
          <w:szCs w:val="22"/>
        </w:rPr>
        <w:t>K</w:t>
      </w:r>
      <w:r w:rsidR="002B36CD">
        <w:rPr>
          <w:sz w:val="22"/>
          <w:szCs w:val="22"/>
        </w:rPr>
        <w:t>.</w:t>
      </w:r>
      <w:r w:rsidR="00555071">
        <w:rPr>
          <w:sz w:val="22"/>
          <w:szCs w:val="22"/>
        </w:rPr>
        <w:t xml:space="preserve"> </w:t>
      </w:r>
      <w:r>
        <w:rPr>
          <w:sz w:val="22"/>
          <w:szCs w:val="22"/>
        </w:rPr>
        <w:t xml:space="preserve">v </w:t>
      </w:r>
      <w:proofErr w:type="spellStart"/>
      <w:r w:rsidR="001B70D7">
        <w:rPr>
          <w:sz w:val="22"/>
          <w:szCs w:val="22"/>
        </w:rPr>
        <w:t>k.ú</w:t>
      </w:r>
      <w:proofErr w:type="spellEnd"/>
      <w:r w:rsidR="001B70D7">
        <w:rPr>
          <w:sz w:val="22"/>
          <w:szCs w:val="22"/>
        </w:rPr>
        <w:t xml:space="preserve">. Medový </w:t>
      </w:r>
      <w:r w:rsidR="00B75349">
        <w:rPr>
          <w:sz w:val="22"/>
          <w:szCs w:val="22"/>
        </w:rPr>
        <w:t>Újezd,</w:t>
      </w:r>
      <w:r w:rsidR="001B70D7">
        <w:rPr>
          <w:sz w:val="22"/>
          <w:szCs w:val="22"/>
        </w:rPr>
        <w:t xml:space="preserve"> a to za cenu 8,- Kč/m2/rok </w:t>
      </w:r>
      <w:r w:rsidR="009600B5">
        <w:rPr>
          <w:sz w:val="22"/>
          <w:szCs w:val="22"/>
        </w:rPr>
        <w:t xml:space="preserve">s termínem platnosti </w:t>
      </w:r>
      <w:r w:rsidR="00B75349">
        <w:rPr>
          <w:sz w:val="22"/>
          <w:szCs w:val="22"/>
        </w:rPr>
        <w:t xml:space="preserve">dohody </w:t>
      </w:r>
      <w:r w:rsidR="00A12A06">
        <w:rPr>
          <w:sz w:val="22"/>
          <w:szCs w:val="22"/>
        </w:rPr>
        <w:t>o</w:t>
      </w:r>
      <w:r w:rsidR="002B36CD">
        <w:rPr>
          <w:sz w:val="22"/>
          <w:szCs w:val="22"/>
        </w:rPr>
        <w:t> </w:t>
      </w:r>
      <w:r w:rsidR="00A12A06">
        <w:rPr>
          <w:sz w:val="22"/>
          <w:szCs w:val="22"/>
        </w:rPr>
        <w:t>pronájmu pozemku</w:t>
      </w:r>
      <w:r>
        <w:rPr>
          <w:sz w:val="22"/>
          <w:szCs w:val="22"/>
        </w:rPr>
        <w:t xml:space="preserve"> do</w:t>
      </w:r>
      <w:r w:rsidR="001F1A56">
        <w:rPr>
          <w:sz w:val="22"/>
          <w:szCs w:val="22"/>
        </w:rPr>
        <w:t xml:space="preserve"> </w:t>
      </w:r>
      <w:r w:rsidR="00A12A06" w:rsidRPr="00A12A06">
        <w:rPr>
          <w:sz w:val="22"/>
          <w:szCs w:val="22"/>
        </w:rPr>
        <w:t>30. 9. 2020.</w:t>
      </w:r>
    </w:p>
    <w:p w:rsidR="001B70D7" w:rsidRDefault="001B70D7" w:rsidP="001B70D7">
      <w:pPr>
        <w:jc w:val="both"/>
        <w:rPr>
          <w:b/>
          <w:sz w:val="22"/>
          <w:szCs w:val="22"/>
          <w:u w:val="single"/>
        </w:rPr>
      </w:pPr>
      <w:r>
        <w:rPr>
          <w:b/>
          <w:sz w:val="22"/>
          <w:szCs w:val="22"/>
          <w:u w:val="single"/>
        </w:rPr>
        <w:t>Návrh usnesení:</w:t>
      </w:r>
    </w:p>
    <w:p w:rsidR="00EE00A0" w:rsidRPr="009600B5" w:rsidRDefault="001B70D7" w:rsidP="00EE00A0">
      <w:pPr>
        <w:jc w:val="both"/>
        <w:rPr>
          <w:sz w:val="22"/>
          <w:szCs w:val="22"/>
        </w:rPr>
      </w:pPr>
      <w:r>
        <w:rPr>
          <w:b/>
          <w:sz w:val="22"/>
          <w:szCs w:val="22"/>
        </w:rPr>
        <w:t>Zastupitelstvo obce schvaluje pronáj</w:t>
      </w:r>
      <w:r w:rsidR="00EE00A0">
        <w:rPr>
          <w:b/>
          <w:sz w:val="22"/>
          <w:szCs w:val="22"/>
        </w:rPr>
        <w:t>e</w:t>
      </w:r>
      <w:r>
        <w:rPr>
          <w:b/>
          <w:sz w:val="22"/>
          <w:szCs w:val="22"/>
        </w:rPr>
        <w:t xml:space="preserve">m </w:t>
      </w:r>
      <w:r w:rsidRPr="001B70D7">
        <w:rPr>
          <w:b/>
          <w:sz w:val="22"/>
          <w:szCs w:val="22"/>
        </w:rPr>
        <w:t>pozemk</w:t>
      </w:r>
      <w:r w:rsidR="00EE00A0">
        <w:rPr>
          <w:b/>
          <w:sz w:val="22"/>
          <w:szCs w:val="22"/>
        </w:rPr>
        <w:t xml:space="preserve">u </w:t>
      </w:r>
      <w:r w:rsidRPr="001B70D7">
        <w:rPr>
          <w:b/>
          <w:sz w:val="22"/>
          <w:szCs w:val="22"/>
        </w:rPr>
        <w:t>č. KN</w:t>
      </w:r>
      <w:r w:rsidR="009600B5">
        <w:rPr>
          <w:b/>
          <w:sz w:val="22"/>
          <w:szCs w:val="22"/>
        </w:rPr>
        <w:t xml:space="preserve"> 136/40 o výměře </w:t>
      </w:r>
      <w:r w:rsidR="00334743" w:rsidRPr="00334743">
        <w:rPr>
          <w:b/>
          <w:sz w:val="22"/>
          <w:szCs w:val="22"/>
        </w:rPr>
        <w:t>50</w:t>
      </w:r>
      <w:r w:rsidR="009600B5">
        <w:rPr>
          <w:b/>
          <w:sz w:val="22"/>
          <w:szCs w:val="22"/>
        </w:rPr>
        <w:t xml:space="preserve"> m2</w:t>
      </w:r>
      <w:r w:rsidR="00EE00A0" w:rsidRPr="00EE00A0">
        <w:rPr>
          <w:b/>
          <w:sz w:val="22"/>
          <w:szCs w:val="22"/>
        </w:rPr>
        <w:t xml:space="preserve"> </w:t>
      </w:r>
      <w:r w:rsidR="00EE00A0" w:rsidRPr="009600B5">
        <w:rPr>
          <w:b/>
          <w:sz w:val="22"/>
          <w:szCs w:val="22"/>
        </w:rPr>
        <w:t>v </w:t>
      </w:r>
      <w:proofErr w:type="spellStart"/>
      <w:r w:rsidR="00EE00A0" w:rsidRPr="009600B5">
        <w:rPr>
          <w:b/>
          <w:sz w:val="22"/>
          <w:szCs w:val="22"/>
        </w:rPr>
        <w:t>k.ú</w:t>
      </w:r>
      <w:proofErr w:type="spellEnd"/>
      <w:r w:rsidR="00EE00A0" w:rsidRPr="009600B5">
        <w:rPr>
          <w:b/>
          <w:sz w:val="22"/>
          <w:szCs w:val="22"/>
        </w:rPr>
        <w:t>. Medový Újezd.</w:t>
      </w:r>
      <w:r w:rsidR="00EE00A0">
        <w:rPr>
          <w:b/>
          <w:sz w:val="22"/>
          <w:szCs w:val="22"/>
        </w:rPr>
        <w:t xml:space="preserve"> Pověřuje starostku obc</w:t>
      </w:r>
      <w:r w:rsidR="00555071">
        <w:rPr>
          <w:b/>
          <w:sz w:val="22"/>
          <w:szCs w:val="22"/>
        </w:rPr>
        <w:t>e</w:t>
      </w:r>
      <w:r w:rsidR="00EE00A0">
        <w:rPr>
          <w:b/>
          <w:sz w:val="22"/>
          <w:szCs w:val="22"/>
        </w:rPr>
        <w:t xml:space="preserve"> k vyvěšení záměr</w:t>
      </w:r>
      <w:r w:rsidR="00CD17CF">
        <w:rPr>
          <w:b/>
          <w:sz w:val="22"/>
          <w:szCs w:val="22"/>
        </w:rPr>
        <w:t>u pronájmu</w:t>
      </w:r>
      <w:r w:rsidR="009E1E88">
        <w:rPr>
          <w:b/>
          <w:sz w:val="22"/>
          <w:szCs w:val="22"/>
        </w:rPr>
        <w:t xml:space="preserve"> pozemku</w:t>
      </w:r>
      <w:r w:rsidR="00EE00A0">
        <w:rPr>
          <w:b/>
          <w:sz w:val="22"/>
          <w:szCs w:val="22"/>
        </w:rPr>
        <w:t>.</w:t>
      </w:r>
    </w:p>
    <w:p w:rsidR="00EE00A0" w:rsidRDefault="00EE00A0" w:rsidP="00EE00A0">
      <w:pPr>
        <w:jc w:val="both"/>
        <w:rPr>
          <w:b/>
          <w:sz w:val="22"/>
          <w:szCs w:val="22"/>
        </w:rPr>
      </w:pPr>
      <w:r w:rsidRPr="009600B5">
        <w:rPr>
          <w:b/>
          <w:sz w:val="22"/>
          <w:szCs w:val="22"/>
        </w:rPr>
        <w:t xml:space="preserve">Výsledek hlasování: Pro </w:t>
      </w:r>
      <w:r w:rsidRPr="00CF3B61">
        <w:rPr>
          <w:b/>
          <w:sz w:val="22"/>
          <w:szCs w:val="22"/>
        </w:rPr>
        <w:t>7</w:t>
      </w:r>
      <w:r w:rsidRPr="009600B5">
        <w:rPr>
          <w:b/>
          <w:sz w:val="22"/>
          <w:szCs w:val="22"/>
        </w:rPr>
        <w:t xml:space="preserve">     Proti 0     Zdržel se 0</w:t>
      </w:r>
    </w:p>
    <w:p w:rsidR="00EE00A0" w:rsidRDefault="00EE00A0" w:rsidP="00EE00A0">
      <w:pPr>
        <w:jc w:val="both"/>
        <w:rPr>
          <w:b/>
          <w:sz w:val="22"/>
          <w:szCs w:val="22"/>
        </w:rPr>
      </w:pPr>
      <w:r>
        <w:rPr>
          <w:b/>
          <w:sz w:val="22"/>
          <w:szCs w:val="22"/>
        </w:rPr>
        <w:t>Toto usnesení bylo schváleno.</w:t>
      </w:r>
    </w:p>
    <w:p w:rsidR="00EE00A0" w:rsidRDefault="00EE00A0" w:rsidP="001B70D7">
      <w:pPr>
        <w:jc w:val="both"/>
        <w:rPr>
          <w:b/>
          <w:sz w:val="22"/>
          <w:szCs w:val="22"/>
        </w:rPr>
      </w:pPr>
    </w:p>
    <w:p w:rsidR="00286949" w:rsidRDefault="00CD5254" w:rsidP="00CD5254">
      <w:pPr>
        <w:pStyle w:val="NormlnIMP"/>
        <w:spacing w:line="240" w:lineRule="auto"/>
        <w:rPr>
          <w:sz w:val="22"/>
          <w:szCs w:val="22"/>
        </w:rPr>
      </w:pPr>
      <w:r>
        <w:rPr>
          <w:sz w:val="22"/>
          <w:szCs w:val="22"/>
        </w:rPr>
        <w:t>10</w:t>
      </w:r>
      <w:r w:rsidR="00401A92" w:rsidRPr="004913B1">
        <w:rPr>
          <w:sz w:val="22"/>
          <w:szCs w:val="22"/>
        </w:rPr>
        <w:t xml:space="preserve">) </w:t>
      </w:r>
      <w:r>
        <w:rPr>
          <w:sz w:val="22"/>
          <w:szCs w:val="22"/>
        </w:rPr>
        <w:t xml:space="preserve">Předsedající předala slovo místostarostce Iloně </w:t>
      </w:r>
      <w:proofErr w:type="spellStart"/>
      <w:r>
        <w:rPr>
          <w:sz w:val="22"/>
          <w:szCs w:val="22"/>
        </w:rPr>
        <w:t>Zbuzkové</w:t>
      </w:r>
      <w:proofErr w:type="spellEnd"/>
      <w:r>
        <w:rPr>
          <w:sz w:val="22"/>
          <w:szCs w:val="22"/>
        </w:rPr>
        <w:t xml:space="preserve">, aby seznámila přítomné s odečty vodoměrů. Místostarostka obce seznámila přítomné </w:t>
      </w:r>
      <w:r w:rsidR="004229A5">
        <w:rPr>
          <w:sz w:val="22"/>
          <w:szCs w:val="22"/>
        </w:rPr>
        <w:t xml:space="preserve">s tím, že od </w:t>
      </w:r>
      <w:r w:rsidR="007B2CDD">
        <w:rPr>
          <w:sz w:val="22"/>
          <w:szCs w:val="22"/>
        </w:rPr>
        <w:t>1. 5. 2020</w:t>
      </w:r>
      <w:r w:rsidR="004229A5">
        <w:rPr>
          <w:sz w:val="22"/>
          <w:szCs w:val="22"/>
        </w:rPr>
        <w:t xml:space="preserve"> se snižuje DPH z 15% na</w:t>
      </w:r>
      <w:r w:rsidR="007B2CDD">
        <w:rPr>
          <w:sz w:val="22"/>
          <w:szCs w:val="22"/>
        </w:rPr>
        <w:t> </w:t>
      </w:r>
      <w:r w:rsidR="004229A5">
        <w:rPr>
          <w:sz w:val="22"/>
          <w:szCs w:val="22"/>
        </w:rPr>
        <w:t>10%, tudíž je</w:t>
      </w:r>
      <w:r w:rsidR="007C3169">
        <w:rPr>
          <w:sz w:val="22"/>
          <w:szCs w:val="22"/>
        </w:rPr>
        <w:t xml:space="preserve"> potřeba provést odečty vodoměrů</w:t>
      </w:r>
      <w:r w:rsidR="004229A5">
        <w:rPr>
          <w:sz w:val="22"/>
          <w:szCs w:val="22"/>
        </w:rPr>
        <w:t>. Byla stanovena komise pro odečty vodoměrů v</w:t>
      </w:r>
      <w:r w:rsidR="007B2CDD">
        <w:rPr>
          <w:sz w:val="22"/>
          <w:szCs w:val="22"/>
        </w:rPr>
        <w:t> </w:t>
      </w:r>
      <w:r w:rsidR="004229A5">
        <w:rPr>
          <w:sz w:val="22"/>
          <w:szCs w:val="22"/>
        </w:rPr>
        <w:t>horní a dolní části obce, kdy vlastník nahlásí stav vodoměru komisi a odsouhlasí stav vodoměru svým podpisem do předložené listiny.</w:t>
      </w:r>
      <w:r w:rsidR="007C3169">
        <w:rPr>
          <w:sz w:val="22"/>
          <w:szCs w:val="22"/>
        </w:rPr>
        <w:t xml:space="preserve"> Odečty vodoměrů se budou konat </w:t>
      </w:r>
      <w:r w:rsidR="003B6957">
        <w:rPr>
          <w:sz w:val="22"/>
          <w:szCs w:val="22"/>
        </w:rPr>
        <w:t>11. 4. 2020</w:t>
      </w:r>
      <w:r w:rsidR="007C3169">
        <w:rPr>
          <w:sz w:val="22"/>
          <w:szCs w:val="22"/>
        </w:rPr>
        <w:t>. Z důvodu navýšení cen za přípravky a prostředky k výrobě pitné vody, je nutné navýšit cenu ze 1 m3.</w:t>
      </w:r>
      <w:r w:rsidR="00DD0F3A">
        <w:rPr>
          <w:sz w:val="22"/>
          <w:szCs w:val="22"/>
        </w:rPr>
        <w:t xml:space="preserve"> Místostarostka navrhla navýšit z 23,-Kč/1 m3 (</w:t>
      </w:r>
      <w:proofErr w:type="gramStart"/>
      <w:r w:rsidR="00DD0F3A">
        <w:rPr>
          <w:sz w:val="22"/>
          <w:szCs w:val="22"/>
        </w:rPr>
        <w:t>15%</w:t>
      </w:r>
      <w:proofErr w:type="gramEnd"/>
      <w:r w:rsidR="00DD0F3A">
        <w:rPr>
          <w:sz w:val="22"/>
          <w:szCs w:val="22"/>
        </w:rPr>
        <w:t xml:space="preserve"> DPH)</w:t>
      </w:r>
      <w:r w:rsidR="00C5151F">
        <w:rPr>
          <w:sz w:val="22"/>
          <w:szCs w:val="22"/>
        </w:rPr>
        <w:t xml:space="preserve"> (26,45 Kč)</w:t>
      </w:r>
      <w:r w:rsidR="00DD0F3A">
        <w:rPr>
          <w:sz w:val="22"/>
          <w:szCs w:val="22"/>
        </w:rPr>
        <w:t xml:space="preserve"> na 26,- Kč/1 m3 bez DPH + 10% DPH, </w:t>
      </w:r>
      <w:r w:rsidR="00C5151F">
        <w:rPr>
          <w:sz w:val="22"/>
          <w:szCs w:val="22"/>
        </w:rPr>
        <w:t>celkem tedy</w:t>
      </w:r>
      <w:r w:rsidR="00DD0F3A">
        <w:rPr>
          <w:sz w:val="22"/>
          <w:szCs w:val="22"/>
        </w:rPr>
        <w:t xml:space="preserve"> 28,</w:t>
      </w:r>
      <w:r w:rsidR="00C5151F">
        <w:rPr>
          <w:sz w:val="22"/>
          <w:szCs w:val="22"/>
        </w:rPr>
        <w:t>60 Kč</w:t>
      </w:r>
      <w:r w:rsidR="00DD0F3A">
        <w:rPr>
          <w:sz w:val="22"/>
          <w:szCs w:val="22"/>
        </w:rPr>
        <w:t>/ 1 m3 s DPH.</w:t>
      </w:r>
      <w:r w:rsidR="00534D7B">
        <w:rPr>
          <w:sz w:val="22"/>
          <w:szCs w:val="22"/>
        </w:rPr>
        <w:t xml:space="preserve"> Dále seznámila přítomné, že pro občany je připraven kontejner na oleje, který je přístupný vždy ve středu od 17 do 18 hod. na obecním úřadě. Použité kuchyňské oleje nalijte do 1,5l plastové lahve a doneste na obecní úřad, kde ji můžete vhodit do</w:t>
      </w:r>
      <w:r w:rsidR="003B6957">
        <w:rPr>
          <w:sz w:val="22"/>
          <w:szCs w:val="22"/>
        </w:rPr>
        <w:t> </w:t>
      </w:r>
      <w:r w:rsidR="00534D7B">
        <w:rPr>
          <w:sz w:val="22"/>
          <w:szCs w:val="22"/>
        </w:rPr>
        <w:t>připraveného kont</w:t>
      </w:r>
      <w:r w:rsidR="007C3467">
        <w:rPr>
          <w:sz w:val="22"/>
          <w:szCs w:val="22"/>
        </w:rPr>
        <w:t>e</w:t>
      </w:r>
      <w:r w:rsidR="00534D7B">
        <w:rPr>
          <w:sz w:val="22"/>
          <w:szCs w:val="22"/>
        </w:rPr>
        <w:t>jneru.</w:t>
      </w:r>
    </w:p>
    <w:p w:rsidR="007C3169" w:rsidRDefault="007C3169" w:rsidP="007C3169">
      <w:pPr>
        <w:pStyle w:val="Standard"/>
        <w:jc w:val="both"/>
      </w:pPr>
      <w:r>
        <w:rPr>
          <w:b/>
          <w:sz w:val="22"/>
          <w:szCs w:val="22"/>
          <w:u w:val="single"/>
          <w:lang w:val="cs-CZ"/>
        </w:rPr>
        <w:t>Návrh usnesení:</w:t>
      </w:r>
    </w:p>
    <w:p w:rsidR="007C3169" w:rsidRDefault="007C3169" w:rsidP="007C3169">
      <w:pPr>
        <w:jc w:val="both"/>
        <w:rPr>
          <w:b/>
          <w:sz w:val="22"/>
          <w:szCs w:val="22"/>
        </w:rPr>
      </w:pPr>
      <w:r>
        <w:rPr>
          <w:b/>
          <w:sz w:val="22"/>
          <w:szCs w:val="22"/>
        </w:rPr>
        <w:t xml:space="preserve">Zastupitelstvo obce bere na vědomí </w:t>
      </w:r>
      <w:r w:rsidR="00756065">
        <w:rPr>
          <w:b/>
          <w:sz w:val="22"/>
          <w:szCs w:val="22"/>
        </w:rPr>
        <w:t xml:space="preserve">termíny </w:t>
      </w:r>
      <w:r w:rsidR="00AF0AE7">
        <w:rPr>
          <w:b/>
          <w:sz w:val="22"/>
          <w:szCs w:val="22"/>
        </w:rPr>
        <w:t>odečtů vodoměrů.</w:t>
      </w:r>
    </w:p>
    <w:p w:rsidR="004229A5" w:rsidRDefault="004229A5" w:rsidP="00CD5254">
      <w:pPr>
        <w:pStyle w:val="NormlnIMP"/>
        <w:spacing w:line="240" w:lineRule="auto"/>
        <w:rPr>
          <w:b/>
          <w:sz w:val="22"/>
          <w:szCs w:val="22"/>
        </w:rPr>
      </w:pPr>
    </w:p>
    <w:p w:rsidR="007C3169" w:rsidRPr="007C3169" w:rsidRDefault="007C3169" w:rsidP="00CD5254">
      <w:pPr>
        <w:pStyle w:val="NormlnIMP"/>
        <w:spacing w:line="240" w:lineRule="auto"/>
        <w:rPr>
          <w:b/>
          <w:sz w:val="22"/>
          <w:szCs w:val="22"/>
          <w:u w:val="single"/>
        </w:rPr>
      </w:pPr>
      <w:r w:rsidRPr="007C3169">
        <w:rPr>
          <w:b/>
          <w:sz w:val="22"/>
          <w:szCs w:val="22"/>
          <w:u w:val="single"/>
        </w:rPr>
        <w:t>Návrh usnesení:</w:t>
      </w:r>
    </w:p>
    <w:p w:rsidR="007C3169" w:rsidRDefault="007C3169" w:rsidP="007C3169">
      <w:pPr>
        <w:jc w:val="both"/>
        <w:rPr>
          <w:b/>
          <w:sz w:val="22"/>
          <w:szCs w:val="22"/>
        </w:rPr>
      </w:pPr>
      <w:r>
        <w:rPr>
          <w:b/>
          <w:sz w:val="22"/>
          <w:szCs w:val="22"/>
        </w:rPr>
        <w:t xml:space="preserve">Zastupitelstvo obce schvaluje </w:t>
      </w:r>
      <w:r w:rsidR="00AF0AE7">
        <w:rPr>
          <w:b/>
          <w:sz w:val="22"/>
          <w:szCs w:val="22"/>
        </w:rPr>
        <w:t xml:space="preserve">zvýšení ceny </w:t>
      </w:r>
      <w:r w:rsidR="00AF0AE7" w:rsidRPr="00AF0AE7">
        <w:rPr>
          <w:b/>
          <w:sz w:val="22"/>
          <w:szCs w:val="22"/>
        </w:rPr>
        <w:t>vodného</w:t>
      </w:r>
      <w:r w:rsidR="00C5151F">
        <w:rPr>
          <w:b/>
          <w:sz w:val="22"/>
          <w:szCs w:val="22"/>
        </w:rPr>
        <w:t>. Cena vodného je</w:t>
      </w:r>
      <w:r w:rsidR="00AF0AE7" w:rsidRPr="00AF0AE7">
        <w:rPr>
          <w:b/>
          <w:sz w:val="22"/>
          <w:szCs w:val="22"/>
        </w:rPr>
        <w:t xml:space="preserve"> 26,- Kč/1 m3 bez DPH + 10% DPH</w:t>
      </w:r>
      <w:r w:rsidR="00C5151F">
        <w:rPr>
          <w:b/>
          <w:sz w:val="22"/>
          <w:szCs w:val="22"/>
        </w:rPr>
        <w:t xml:space="preserve"> = 28,60 Kč</w:t>
      </w:r>
      <w:r w:rsidR="00C31B5F">
        <w:rPr>
          <w:b/>
          <w:sz w:val="22"/>
          <w:szCs w:val="22"/>
        </w:rPr>
        <w:t xml:space="preserve"> </w:t>
      </w:r>
      <w:r w:rsidR="000B4E47" w:rsidRPr="000B4E47">
        <w:rPr>
          <w:b/>
          <w:sz w:val="22"/>
          <w:szCs w:val="22"/>
        </w:rPr>
        <w:t xml:space="preserve">od </w:t>
      </w:r>
      <w:r w:rsidR="000B4E47">
        <w:rPr>
          <w:b/>
          <w:sz w:val="22"/>
          <w:szCs w:val="22"/>
        </w:rPr>
        <w:t>1. 5. 2020.</w:t>
      </w:r>
    </w:p>
    <w:p w:rsidR="007C3169" w:rsidRDefault="007C3169" w:rsidP="007C3169">
      <w:pPr>
        <w:jc w:val="both"/>
        <w:rPr>
          <w:b/>
          <w:sz w:val="22"/>
          <w:szCs w:val="22"/>
        </w:rPr>
      </w:pPr>
      <w:r w:rsidRPr="009600B5">
        <w:rPr>
          <w:b/>
          <w:sz w:val="22"/>
          <w:szCs w:val="22"/>
        </w:rPr>
        <w:t xml:space="preserve">Výsledek hlasování: Pro </w:t>
      </w:r>
      <w:r w:rsidRPr="00C31B5F">
        <w:rPr>
          <w:b/>
          <w:sz w:val="22"/>
          <w:szCs w:val="22"/>
        </w:rPr>
        <w:t>7</w:t>
      </w:r>
      <w:r w:rsidRPr="009600B5">
        <w:rPr>
          <w:b/>
          <w:sz w:val="22"/>
          <w:szCs w:val="22"/>
        </w:rPr>
        <w:t xml:space="preserve">     Proti 0     Zdržel se 0</w:t>
      </w:r>
    </w:p>
    <w:p w:rsidR="007C3169" w:rsidRDefault="007C3169" w:rsidP="007C3169">
      <w:pPr>
        <w:jc w:val="both"/>
        <w:rPr>
          <w:b/>
          <w:sz w:val="22"/>
          <w:szCs w:val="22"/>
        </w:rPr>
      </w:pPr>
      <w:r>
        <w:rPr>
          <w:b/>
          <w:sz w:val="22"/>
          <w:szCs w:val="22"/>
        </w:rPr>
        <w:t>Toto usnesení bylo schváleno.</w:t>
      </w:r>
    </w:p>
    <w:p w:rsidR="004229A5" w:rsidRDefault="004229A5" w:rsidP="00CD5254">
      <w:pPr>
        <w:pStyle w:val="NormlnIMP"/>
        <w:spacing w:line="240" w:lineRule="auto"/>
        <w:rPr>
          <w:b/>
          <w:sz w:val="22"/>
          <w:szCs w:val="22"/>
        </w:rPr>
      </w:pPr>
    </w:p>
    <w:p w:rsidR="002D7FA5" w:rsidRPr="002C7CC2" w:rsidRDefault="002850BA" w:rsidP="002D7FA5">
      <w:pPr>
        <w:jc w:val="both"/>
        <w:rPr>
          <w:bCs/>
          <w:sz w:val="22"/>
          <w:szCs w:val="22"/>
        </w:rPr>
      </w:pPr>
      <w:r>
        <w:t xml:space="preserve">11) </w:t>
      </w:r>
      <w:r w:rsidR="002D7FA5" w:rsidRPr="00684831">
        <w:rPr>
          <w:sz w:val="22"/>
          <w:szCs w:val="22"/>
        </w:rPr>
        <w:t>Předsedající</w:t>
      </w:r>
      <w:r w:rsidR="002D7FA5">
        <w:rPr>
          <w:sz w:val="22"/>
          <w:szCs w:val="22"/>
        </w:rPr>
        <w:t xml:space="preserve"> předala slovo předsedkyni kontrolního výboru. Jana Uhlíková se</w:t>
      </w:r>
      <w:r w:rsidR="007746C3">
        <w:rPr>
          <w:sz w:val="22"/>
          <w:szCs w:val="22"/>
        </w:rPr>
        <w:t xml:space="preserve">známila přítomné se zápisem č. </w:t>
      </w:r>
      <w:r w:rsidR="006126D0">
        <w:rPr>
          <w:sz w:val="22"/>
          <w:szCs w:val="22"/>
        </w:rPr>
        <w:t>1</w:t>
      </w:r>
      <w:r w:rsidR="002D7FA5">
        <w:rPr>
          <w:sz w:val="22"/>
          <w:szCs w:val="22"/>
        </w:rPr>
        <w:t>/20</w:t>
      </w:r>
      <w:r w:rsidR="006126D0">
        <w:rPr>
          <w:sz w:val="22"/>
          <w:szCs w:val="22"/>
        </w:rPr>
        <w:t>20</w:t>
      </w:r>
      <w:r w:rsidR="002D7FA5">
        <w:rPr>
          <w:sz w:val="22"/>
          <w:szCs w:val="22"/>
        </w:rPr>
        <w:t xml:space="preserve"> z kontrolního výboru. Tento zápis je nedílnou přílohou č. </w:t>
      </w:r>
      <w:r w:rsidR="00EE2A71">
        <w:rPr>
          <w:sz w:val="22"/>
          <w:szCs w:val="22"/>
        </w:rPr>
        <w:t>4</w:t>
      </w:r>
      <w:r w:rsidR="002D7FA5">
        <w:rPr>
          <w:sz w:val="22"/>
          <w:szCs w:val="22"/>
        </w:rPr>
        <w:t xml:space="preserve"> tohoto zápisu.</w:t>
      </w:r>
    </w:p>
    <w:p w:rsidR="002D7FA5" w:rsidRPr="00E43ABE" w:rsidRDefault="002D7FA5" w:rsidP="002D7FA5">
      <w:pPr>
        <w:jc w:val="both"/>
        <w:rPr>
          <w:b/>
          <w:sz w:val="22"/>
          <w:szCs w:val="22"/>
          <w:u w:val="single"/>
        </w:rPr>
      </w:pPr>
      <w:r w:rsidRPr="00E43ABE">
        <w:rPr>
          <w:b/>
          <w:sz w:val="22"/>
          <w:szCs w:val="22"/>
          <w:u w:val="single"/>
        </w:rPr>
        <w:t>Návrh usnesení:</w:t>
      </w:r>
    </w:p>
    <w:p w:rsidR="002D7FA5" w:rsidRDefault="002D7FA5" w:rsidP="002D7FA5">
      <w:pPr>
        <w:jc w:val="both"/>
        <w:rPr>
          <w:b/>
          <w:sz w:val="22"/>
          <w:szCs w:val="22"/>
        </w:rPr>
      </w:pPr>
      <w:r w:rsidRPr="00EF3DA1">
        <w:rPr>
          <w:b/>
          <w:sz w:val="22"/>
          <w:szCs w:val="22"/>
        </w:rPr>
        <w:t xml:space="preserve">Zastupitelstvo obce </w:t>
      </w:r>
      <w:r>
        <w:rPr>
          <w:b/>
          <w:sz w:val="22"/>
          <w:szCs w:val="22"/>
        </w:rPr>
        <w:t xml:space="preserve">bere na vědomí zápis č. </w:t>
      </w:r>
      <w:r w:rsidR="00EE2A71">
        <w:rPr>
          <w:b/>
          <w:sz w:val="22"/>
          <w:szCs w:val="22"/>
        </w:rPr>
        <w:t>1</w:t>
      </w:r>
      <w:r>
        <w:rPr>
          <w:b/>
          <w:sz w:val="22"/>
          <w:szCs w:val="22"/>
        </w:rPr>
        <w:t>/20</w:t>
      </w:r>
      <w:r w:rsidR="00EE2A71">
        <w:rPr>
          <w:b/>
          <w:sz w:val="22"/>
          <w:szCs w:val="22"/>
        </w:rPr>
        <w:t>20</w:t>
      </w:r>
      <w:r>
        <w:rPr>
          <w:b/>
          <w:sz w:val="22"/>
          <w:szCs w:val="22"/>
        </w:rPr>
        <w:t xml:space="preserve"> z kontrolního výboru. </w:t>
      </w:r>
    </w:p>
    <w:p w:rsidR="002D7FA5" w:rsidRDefault="002D7FA5" w:rsidP="002D7FA5">
      <w:pPr>
        <w:jc w:val="both"/>
        <w:rPr>
          <w:b/>
          <w:sz w:val="22"/>
          <w:szCs w:val="22"/>
        </w:rPr>
      </w:pPr>
    </w:p>
    <w:p w:rsidR="002D7FA5" w:rsidRPr="002C7CC2" w:rsidRDefault="002D7FA5" w:rsidP="002D7FA5">
      <w:pPr>
        <w:jc w:val="both"/>
        <w:rPr>
          <w:bCs/>
          <w:sz w:val="22"/>
          <w:szCs w:val="22"/>
        </w:rPr>
      </w:pPr>
      <w:r w:rsidRPr="00684831">
        <w:rPr>
          <w:sz w:val="22"/>
          <w:szCs w:val="22"/>
        </w:rPr>
        <w:t>Předsedající</w:t>
      </w:r>
      <w:r>
        <w:rPr>
          <w:sz w:val="22"/>
          <w:szCs w:val="22"/>
        </w:rPr>
        <w:t xml:space="preserve"> předala slovo předsedkyni sociálního výboru. Vlaďka Černá seznámila přítomné se zápisem č. </w:t>
      </w:r>
      <w:r w:rsidR="00EE2A71">
        <w:rPr>
          <w:sz w:val="22"/>
          <w:szCs w:val="22"/>
        </w:rPr>
        <w:t>1</w:t>
      </w:r>
      <w:r>
        <w:rPr>
          <w:sz w:val="22"/>
          <w:szCs w:val="22"/>
        </w:rPr>
        <w:t>/20</w:t>
      </w:r>
      <w:r w:rsidR="00EE2A71">
        <w:rPr>
          <w:sz w:val="22"/>
          <w:szCs w:val="22"/>
        </w:rPr>
        <w:t>20</w:t>
      </w:r>
      <w:r>
        <w:rPr>
          <w:sz w:val="22"/>
          <w:szCs w:val="22"/>
        </w:rPr>
        <w:t xml:space="preserve"> ze sociálního výboru. Tento zápis je nedílnou přílohou č. </w:t>
      </w:r>
      <w:r w:rsidR="00EE2A71">
        <w:rPr>
          <w:sz w:val="22"/>
          <w:szCs w:val="22"/>
        </w:rPr>
        <w:t>5</w:t>
      </w:r>
      <w:r>
        <w:rPr>
          <w:sz w:val="22"/>
          <w:szCs w:val="22"/>
        </w:rPr>
        <w:t xml:space="preserve"> tohoto zápisu.</w:t>
      </w:r>
    </w:p>
    <w:p w:rsidR="002D7FA5" w:rsidRPr="00E43ABE" w:rsidRDefault="002D7FA5" w:rsidP="002D7FA5">
      <w:pPr>
        <w:jc w:val="both"/>
        <w:rPr>
          <w:b/>
          <w:sz w:val="22"/>
          <w:szCs w:val="22"/>
          <w:u w:val="single"/>
        </w:rPr>
      </w:pPr>
      <w:r w:rsidRPr="00E43ABE">
        <w:rPr>
          <w:b/>
          <w:sz w:val="22"/>
          <w:szCs w:val="22"/>
          <w:u w:val="single"/>
        </w:rPr>
        <w:t>Návrh usnesení:</w:t>
      </w:r>
    </w:p>
    <w:p w:rsidR="002D7FA5" w:rsidRDefault="002D7FA5" w:rsidP="002D7FA5">
      <w:pPr>
        <w:jc w:val="both"/>
        <w:rPr>
          <w:b/>
          <w:sz w:val="22"/>
          <w:szCs w:val="22"/>
        </w:rPr>
      </w:pPr>
      <w:r w:rsidRPr="00EF3DA1">
        <w:rPr>
          <w:b/>
          <w:sz w:val="22"/>
          <w:szCs w:val="22"/>
        </w:rPr>
        <w:t xml:space="preserve">Zastupitelstvo obce </w:t>
      </w:r>
      <w:r>
        <w:rPr>
          <w:b/>
          <w:sz w:val="22"/>
          <w:szCs w:val="22"/>
        </w:rPr>
        <w:t xml:space="preserve">bere na vědomí zápis č. </w:t>
      </w:r>
      <w:r w:rsidR="00EE2A71">
        <w:rPr>
          <w:b/>
          <w:sz w:val="22"/>
          <w:szCs w:val="22"/>
        </w:rPr>
        <w:t>1</w:t>
      </w:r>
      <w:r>
        <w:rPr>
          <w:b/>
          <w:sz w:val="22"/>
          <w:szCs w:val="22"/>
        </w:rPr>
        <w:t>/20</w:t>
      </w:r>
      <w:r w:rsidR="00EE2A71">
        <w:rPr>
          <w:b/>
          <w:sz w:val="22"/>
          <w:szCs w:val="22"/>
        </w:rPr>
        <w:t>20</w:t>
      </w:r>
      <w:r>
        <w:rPr>
          <w:b/>
          <w:sz w:val="22"/>
          <w:szCs w:val="22"/>
        </w:rPr>
        <w:t xml:space="preserve"> ze sociálního výboru. </w:t>
      </w:r>
    </w:p>
    <w:p w:rsidR="002D7FA5" w:rsidRDefault="002D7FA5" w:rsidP="002D7FA5">
      <w:pPr>
        <w:jc w:val="both"/>
        <w:rPr>
          <w:b/>
          <w:sz w:val="22"/>
          <w:szCs w:val="22"/>
        </w:rPr>
      </w:pPr>
    </w:p>
    <w:p w:rsidR="002D7FA5" w:rsidRPr="002C7CC2" w:rsidRDefault="002D7FA5" w:rsidP="002D7FA5">
      <w:pPr>
        <w:jc w:val="both"/>
        <w:rPr>
          <w:bCs/>
          <w:sz w:val="22"/>
          <w:szCs w:val="22"/>
        </w:rPr>
      </w:pPr>
      <w:r w:rsidRPr="00684831">
        <w:rPr>
          <w:sz w:val="22"/>
          <w:szCs w:val="22"/>
        </w:rPr>
        <w:t>Předsedající</w:t>
      </w:r>
      <w:r>
        <w:rPr>
          <w:sz w:val="22"/>
          <w:szCs w:val="22"/>
        </w:rPr>
        <w:t xml:space="preserve"> předala slovo předsedovi výboru údržby obce. Luděk Zbuzek seznámil přítomné se zápisem č. </w:t>
      </w:r>
      <w:r w:rsidR="00AD138D">
        <w:rPr>
          <w:sz w:val="22"/>
          <w:szCs w:val="22"/>
        </w:rPr>
        <w:t>1</w:t>
      </w:r>
      <w:r>
        <w:rPr>
          <w:sz w:val="22"/>
          <w:szCs w:val="22"/>
        </w:rPr>
        <w:t>/20</w:t>
      </w:r>
      <w:r w:rsidR="00AD138D">
        <w:rPr>
          <w:sz w:val="22"/>
          <w:szCs w:val="22"/>
        </w:rPr>
        <w:t>20</w:t>
      </w:r>
      <w:r>
        <w:rPr>
          <w:sz w:val="22"/>
          <w:szCs w:val="22"/>
        </w:rPr>
        <w:t xml:space="preserve"> z výboru údržby obce. Tento zápis je nedílnou přílohou č. </w:t>
      </w:r>
      <w:r w:rsidR="00AD138D">
        <w:rPr>
          <w:sz w:val="22"/>
          <w:szCs w:val="22"/>
        </w:rPr>
        <w:t xml:space="preserve">6 </w:t>
      </w:r>
      <w:r>
        <w:rPr>
          <w:sz w:val="22"/>
          <w:szCs w:val="22"/>
        </w:rPr>
        <w:t>tohoto zápisu.</w:t>
      </w:r>
    </w:p>
    <w:p w:rsidR="002D7FA5" w:rsidRPr="00E43ABE" w:rsidRDefault="002D7FA5" w:rsidP="002D7FA5">
      <w:pPr>
        <w:jc w:val="both"/>
        <w:rPr>
          <w:b/>
          <w:sz w:val="22"/>
          <w:szCs w:val="22"/>
          <w:u w:val="single"/>
        </w:rPr>
      </w:pPr>
      <w:r w:rsidRPr="00E43ABE">
        <w:rPr>
          <w:b/>
          <w:sz w:val="22"/>
          <w:szCs w:val="22"/>
          <w:u w:val="single"/>
        </w:rPr>
        <w:t>Návrh usnesení:</w:t>
      </w:r>
    </w:p>
    <w:p w:rsidR="002D7FA5" w:rsidRDefault="002D7FA5" w:rsidP="002D7FA5">
      <w:pPr>
        <w:jc w:val="both"/>
        <w:rPr>
          <w:b/>
          <w:sz w:val="22"/>
          <w:szCs w:val="22"/>
        </w:rPr>
      </w:pPr>
      <w:r w:rsidRPr="00EF3DA1">
        <w:rPr>
          <w:b/>
          <w:sz w:val="22"/>
          <w:szCs w:val="22"/>
        </w:rPr>
        <w:t xml:space="preserve">Zastupitelstvo obce </w:t>
      </w:r>
      <w:r>
        <w:rPr>
          <w:b/>
          <w:sz w:val="22"/>
          <w:szCs w:val="22"/>
        </w:rPr>
        <w:t xml:space="preserve">bere na vědomí zápis č. </w:t>
      </w:r>
      <w:r w:rsidR="002773B3">
        <w:rPr>
          <w:b/>
          <w:sz w:val="22"/>
          <w:szCs w:val="22"/>
        </w:rPr>
        <w:t>1</w:t>
      </w:r>
      <w:r>
        <w:rPr>
          <w:b/>
          <w:sz w:val="22"/>
          <w:szCs w:val="22"/>
        </w:rPr>
        <w:t>/20</w:t>
      </w:r>
      <w:r w:rsidR="002773B3">
        <w:rPr>
          <w:b/>
          <w:sz w:val="22"/>
          <w:szCs w:val="22"/>
        </w:rPr>
        <w:t>20</w:t>
      </w:r>
      <w:r>
        <w:rPr>
          <w:b/>
          <w:sz w:val="22"/>
          <w:szCs w:val="22"/>
        </w:rPr>
        <w:t xml:space="preserve"> z výboru údržby obce. </w:t>
      </w:r>
    </w:p>
    <w:p w:rsidR="00336B27" w:rsidRDefault="00336B27" w:rsidP="00275442">
      <w:pPr>
        <w:jc w:val="both"/>
        <w:rPr>
          <w:sz w:val="22"/>
          <w:szCs w:val="22"/>
        </w:rPr>
      </w:pPr>
    </w:p>
    <w:p w:rsidR="002850BA" w:rsidRDefault="007304B8" w:rsidP="00275442">
      <w:pPr>
        <w:jc w:val="both"/>
        <w:rPr>
          <w:sz w:val="22"/>
          <w:szCs w:val="22"/>
        </w:rPr>
      </w:pPr>
      <w:r w:rsidRPr="007304B8">
        <w:rPr>
          <w:sz w:val="22"/>
          <w:szCs w:val="22"/>
        </w:rPr>
        <w:t>12) Předsedající seznámila</w:t>
      </w:r>
      <w:r>
        <w:rPr>
          <w:sz w:val="22"/>
          <w:szCs w:val="22"/>
        </w:rPr>
        <w:t xml:space="preserve"> přítomné se žádostí o finanční příspěvek pro Centrum pro zdravotně postižené</w:t>
      </w:r>
      <w:r w:rsidR="00EF75B0">
        <w:rPr>
          <w:sz w:val="22"/>
          <w:szCs w:val="22"/>
        </w:rPr>
        <w:t xml:space="preserve"> Plzeňského kraje. </w:t>
      </w:r>
      <w:r w:rsidR="00275442">
        <w:rPr>
          <w:sz w:val="22"/>
          <w:szCs w:val="22"/>
        </w:rPr>
        <w:t xml:space="preserve">Lenka Kovářová navrhla částku </w:t>
      </w:r>
      <w:r w:rsidR="002773B3">
        <w:rPr>
          <w:sz w:val="22"/>
          <w:szCs w:val="22"/>
        </w:rPr>
        <w:t>2</w:t>
      </w:r>
      <w:r w:rsidR="00275442">
        <w:rPr>
          <w:sz w:val="22"/>
          <w:szCs w:val="22"/>
        </w:rPr>
        <w:t>.000,- Kč. Předsedající vyzvala k dotazům.</w:t>
      </w:r>
    </w:p>
    <w:p w:rsidR="00275442" w:rsidRPr="007C3169" w:rsidRDefault="00275442" w:rsidP="00275442">
      <w:pPr>
        <w:pStyle w:val="NormlnIMP"/>
        <w:spacing w:line="240" w:lineRule="auto"/>
        <w:rPr>
          <w:b/>
          <w:sz w:val="22"/>
          <w:szCs w:val="22"/>
          <w:u w:val="single"/>
        </w:rPr>
      </w:pPr>
      <w:r w:rsidRPr="007C3169">
        <w:rPr>
          <w:b/>
          <w:sz w:val="22"/>
          <w:szCs w:val="22"/>
          <w:u w:val="single"/>
        </w:rPr>
        <w:lastRenderedPageBreak/>
        <w:t>Návrh usnesení:</w:t>
      </w:r>
    </w:p>
    <w:p w:rsidR="00275442" w:rsidRDefault="00275442" w:rsidP="00275442">
      <w:pPr>
        <w:jc w:val="both"/>
        <w:rPr>
          <w:b/>
          <w:sz w:val="22"/>
          <w:szCs w:val="22"/>
        </w:rPr>
      </w:pPr>
      <w:r>
        <w:rPr>
          <w:b/>
          <w:sz w:val="22"/>
          <w:szCs w:val="22"/>
        </w:rPr>
        <w:t xml:space="preserve">Zastupitelstvo obce schvaluje finanční příspěvek </w:t>
      </w:r>
      <w:r w:rsidR="002773B3">
        <w:rPr>
          <w:b/>
          <w:sz w:val="22"/>
          <w:szCs w:val="22"/>
        </w:rPr>
        <w:t>2</w:t>
      </w:r>
      <w:r>
        <w:rPr>
          <w:b/>
          <w:sz w:val="22"/>
          <w:szCs w:val="22"/>
        </w:rPr>
        <w:t>.000,- Kč s</w:t>
      </w:r>
      <w:r w:rsidR="00D41AF8">
        <w:rPr>
          <w:b/>
          <w:sz w:val="22"/>
          <w:szCs w:val="22"/>
        </w:rPr>
        <w:t> </w:t>
      </w:r>
      <w:r>
        <w:rPr>
          <w:b/>
          <w:sz w:val="22"/>
          <w:szCs w:val="22"/>
        </w:rPr>
        <w:t>vyúčtováním</w:t>
      </w:r>
      <w:r w:rsidR="00D41AF8">
        <w:rPr>
          <w:b/>
          <w:sz w:val="22"/>
          <w:szCs w:val="22"/>
        </w:rPr>
        <w:t xml:space="preserve"> dotace</w:t>
      </w:r>
      <w:r>
        <w:rPr>
          <w:b/>
          <w:sz w:val="22"/>
          <w:szCs w:val="22"/>
        </w:rPr>
        <w:t xml:space="preserve"> od Centra pro</w:t>
      </w:r>
      <w:r w:rsidR="0063571A">
        <w:rPr>
          <w:b/>
          <w:sz w:val="22"/>
          <w:szCs w:val="22"/>
        </w:rPr>
        <w:t> </w:t>
      </w:r>
      <w:r>
        <w:rPr>
          <w:b/>
          <w:sz w:val="22"/>
          <w:szCs w:val="22"/>
        </w:rPr>
        <w:t>zdravotně postižené PK.</w:t>
      </w:r>
    </w:p>
    <w:p w:rsidR="00275442" w:rsidRDefault="00275442" w:rsidP="00275442">
      <w:pPr>
        <w:jc w:val="both"/>
        <w:rPr>
          <w:b/>
          <w:sz w:val="22"/>
          <w:szCs w:val="22"/>
        </w:rPr>
      </w:pPr>
      <w:r w:rsidRPr="009600B5">
        <w:rPr>
          <w:b/>
          <w:sz w:val="22"/>
          <w:szCs w:val="22"/>
        </w:rPr>
        <w:t xml:space="preserve">Výsledek hlasování: Pro </w:t>
      </w:r>
      <w:r w:rsidRPr="002773B3">
        <w:rPr>
          <w:b/>
          <w:sz w:val="22"/>
          <w:szCs w:val="22"/>
        </w:rPr>
        <w:t>7</w:t>
      </w:r>
      <w:r w:rsidRPr="009600B5">
        <w:rPr>
          <w:b/>
          <w:sz w:val="22"/>
          <w:szCs w:val="22"/>
        </w:rPr>
        <w:t xml:space="preserve">     Proti 0     Zdržel se 0</w:t>
      </w:r>
    </w:p>
    <w:p w:rsidR="00275442" w:rsidRDefault="00275442" w:rsidP="00275442">
      <w:pPr>
        <w:jc w:val="both"/>
        <w:rPr>
          <w:b/>
          <w:sz w:val="22"/>
          <w:szCs w:val="22"/>
        </w:rPr>
      </w:pPr>
      <w:r>
        <w:rPr>
          <w:b/>
          <w:sz w:val="22"/>
          <w:szCs w:val="22"/>
        </w:rPr>
        <w:t>Toto usnesení bylo schváleno.</w:t>
      </w:r>
    </w:p>
    <w:p w:rsidR="0029171D" w:rsidRDefault="0029171D" w:rsidP="00275442">
      <w:pPr>
        <w:jc w:val="both"/>
        <w:rPr>
          <w:sz w:val="22"/>
          <w:szCs w:val="22"/>
        </w:rPr>
      </w:pPr>
    </w:p>
    <w:p w:rsidR="00275442" w:rsidRPr="00275442" w:rsidRDefault="00275442" w:rsidP="00275442">
      <w:pPr>
        <w:jc w:val="both"/>
        <w:rPr>
          <w:sz w:val="22"/>
          <w:szCs w:val="22"/>
        </w:rPr>
      </w:pPr>
      <w:r w:rsidRPr="00275442">
        <w:rPr>
          <w:sz w:val="22"/>
          <w:szCs w:val="22"/>
        </w:rPr>
        <w:t>13)</w:t>
      </w:r>
      <w:r>
        <w:rPr>
          <w:sz w:val="22"/>
          <w:szCs w:val="22"/>
        </w:rPr>
        <w:t xml:space="preserve"> Předsedající seznámila přítomné se Žádostí o poskytnutí účelové dotace na zajištění dopravní obslužnosti. </w:t>
      </w:r>
      <w:r w:rsidR="00D41AF8">
        <w:rPr>
          <w:sz w:val="22"/>
          <w:szCs w:val="22"/>
        </w:rPr>
        <w:t>Finanční prostředky z poskytnuté dotace budou použity k</w:t>
      </w:r>
      <w:r>
        <w:rPr>
          <w:sz w:val="22"/>
          <w:szCs w:val="22"/>
        </w:rPr>
        <w:t xml:space="preserve"> </w:t>
      </w:r>
      <w:r w:rsidR="00D41AF8">
        <w:rPr>
          <w:sz w:val="22"/>
          <w:szCs w:val="22"/>
        </w:rPr>
        <w:t xml:space="preserve">zajištění dopravní obslužnosti na území Plzeňského kraje v roce 2020 </w:t>
      </w:r>
      <w:r w:rsidR="00334743">
        <w:rPr>
          <w:sz w:val="22"/>
          <w:szCs w:val="22"/>
        </w:rPr>
        <w:t xml:space="preserve">(od </w:t>
      </w:r>
      <w:r w:rsidR="0063571A">
        <w:rPr>
          <w:sz w:val="22"/>
          <w:szCs w:val="22"/>
        </w:rPr>
        <w:t>1. 1. 2020</w:t>
      </w:r>
      <w:r w:rsidR="00334743">
        <w:rPr>
          <w:sz w:val="22"/>
          <w:szCs w:val="22"/>
        </w:rPr>
        <w:t xml:space="preserve"> do </w:t>
      </w:r>
      <w:r w:rsidR="0063571A">
        <w:rPr>
          <w:sz w:val="22"/>
          <w:szCs w:val="22"/>
        </w:rPr>
        <w:t>31. 12. 2020</w:t>
      </w:r>
      <w:r w:rsidR="00334743">
        <w:rPr>
          <w:sz w:val="22"/>
          <w:szCs w:val="22"/>
        </w:rPr>
        <w:t xml:space="preserve">) </w:t>
      </w:r>
      <w:r w:rsidR="00D41AF8">
        <w:rPr>
          <w:sz w:val="22"/>
          <w:szCs w:val="22"/>
        </w:rPr>
        <w:t>a to konkrétně na úhradu prokazatelné ztráty (kompenzace) vzniklé dopravcům plněním závazků veřejné služby v přepravě cestujících v</w:t>
      </w:r>
      <w:r w:rsidR="00334743">
        <w:rPr>
          <w:sz w:val="22"/>
          <w:szCs w:val="22"/>
        </w:rPr>
        <w:t>zniklých na základě smluv dopravců s žadatelem.</w:t>
      </w:r>
      <w:r w:rsidR="00D41AF8">
        <w:rPr>
          <w:sz w:val="22"/>
          <w:szCs w:val="22"/>
        </w:rPr>
        <w:t xml:space="preserve"> </w:t>
      </w:r>
      <w:r w:rsidR="00334743">
        <w:rPr>
          <w:sz w:val="22"/>
          <w:szCs w:val="22"/>
        </w:rPr>
        <w:t>Požadovaná částka činí 11.088,- Kč.</w:t>
      </w:r>
    </w:p>
    <w:p w:rsidR="00334743" w:rsidRPr="007C3169" w:rsidRDefault="00334743" w:rsidP="00334743">
      <w:pPr>
        <w:pStyle w:val="NormlnIMP"/>
        <w:spacing w:line="240" w:lineRule="auto"/>
        <w:rPr>
          <w:b/>
          <w:sz w:val="22"/>
          <w:szCs w:val="22"/>
          <w:u w:val="single"/>
        </w:rPr>
      </w:pPr>
      <w:r w:rsidRPr="007C3169">
        <w:rPr>
          <w:b/>
          <w:sz w:val="22"/>
          <w:szCs w:val="22"/>
          <w:u w:val="single"/>
        </w:rPr>
        <w:t>Návrh usnesení:</w:t>
      </w:r>
    </w:p>
    <w:p w:rsidR="00334743" w:rsidRDefault="00334743" w:rsidP="00334743">
      <w:pPr>
        <w:jc w:val="both"/>
        <w:rPr>
          <w:b/>
          <w:sz w:val="22"/>
          <w:szCs w:val="22"/>
        </w:rPr>
      </w:pPr>
      <w:r>
        <w:rPr>
          <w:b/>
          <w:sz w:val="22"/>
          <w:szCs w:val="22"/>
        </w:rPr>
        <w:t>Zastupitelstvo obce schvaluje poskytnutí účelové dotace na zajištění dopravní obslužnosti v Plzeňském kraje pro rok 2020</w:t>
      </w:r>
      <w:r w:rsidR="0029171D">
        <w:rPr>
          <w:b/>
          <w:sz w:val="22"/>
          <w:szCs w:val="22"/>
        </w:rPr>
        <w:t xml:space="preserve"> a pověřuje starostku k podpisu smlouvy o poskytnutí účelové dotace na zajištění dopravní obslužnosti v PK pro rok 2020.</w:t>
      </w:r>
    </w:p>
    <w:p w:rsidR="00334743" w:rsidRDefault="00334743" w:rsidP="00334743">
      <w:pPr>
        <w:jc w:val="both"/>
        <w:rPr>
          <w:b/>
          <w:sz w:val="22"/>
          <w:szCs w:val="22"/>
        </w:rPr>
      </w:pPr>
      <w:r w:rsidRPr="009600B5">
        <w:rPr>
          <w:b/>
          <w:sz w:val="22"/>
          <w:szCs w:val="22"/>
        </w:rPr>
        <w:t xml:space="preserve">Výsledek hlasování: Pro </w:t>
      </w:r>
      <w:r w:rsidRPr="0029171D">
        <w:rPr>
          <w:b/>
          <w:sz w:val="22"/>
          <w:szCs w:val="22"/>
        </w:rPr>
        <w:t>7</w:t>
      </w:r>
      <w:r w:rsidRPr="009600B5">
        <w:rPr>
          <w:b/>
          <w:sz w:val="22"/>
          <w:szCs w:val="22"/>
        </w:rPr>
        <w:t xml:space="preserve">     Proti 0     Zdržel se 0</w:t>
      </w:r>
    </w:p>
    <w:p w:rsidR="00334743" w:rsidRDefault="00334743" w:rsidP="00334743">
      <w:pPr>
        <w:jc w:val="both"/>
        <w:rPr>
          <w:b/>
          <w:sz w:val="22"/>
          <w:szCs w:val="22"/>
        </w:rPr>
      </w:pPr>
      <w:r>
        <w:rPr>
          <w:b/>
          <w:sz w:val="22"/>
          <w:szCs w:val="22"/>
        </w:rPr>
        <w:t>Toto usnesení bylo schváleno.</w:t>
      </w:r>
    </w:p>
    <w:p w:rsidR="00814342" w:rsidRDefault="00814342" w:rsidP="00334743">
      <w:pPr>
        <w:jc w:val="both"/>
        <w:rPr>
          <w:b/>
          <w:sz w:val="22"/>
          <w:szCs w:val="22"/>
        </w:rPr>
      </w:pPr>
    </w:p>
    <w:p w:rsidR="00814342" w:rsidRPr="0025174C" w:rsidRDefault="00814342" w:rsidP="00334743">
      <w:pPr>
        <w:jc w:val="both"/>
        <w:rPr>
          <w:bCs/>
          <w:sz w:val="22"/>
          <w:szCs w:val="22"/>
        </w:rPr>
      </w:pPr>
      <w:r w:rsidRPr="0025174C">
        <w:rPr>
          <w:bCs/>
          <w:sz w:val="22"/>
          <w:szCs w:val="22"/>
        </w:rPr>
        <w:t xml:space="preserve">Před projednáním dalšího bodu programu vyzvala předsedající zastupitele, </w:t>
      </w:r>
      <w:r w:rsidR="00303539">
        <w:rPr>
          <w:bCs/>
          <w:sz w:val="22"/>
          <w:szCs w:val="22"/>
        </w:rPr>
        <w:t xml:space="preserve">aby se vyjádřili, </w:t>
      </w:r>
      <w:r w:rsidRPr="0025174C">
        <w:rPr>
          <w:bCs/>
          <w:sz w:val="22"/>
          <w:szCs w:val="22"/>
        </w:rPr>
        <w:t xml:space="preserve">zda někdo </w:t>
      </w:r>
      <w:r w:rsidR="00516838">
        <w:rPr>
          <w:bCs/>
          <w:sz w:val="22"/>
          <w:szCs w:val="22"/>
        </w:rPr>
        <w:t>souhlasí s tím</w:t>
      </w:r>
      <w:r w:rsidRPr="0025174C">
        <w:rPr>
          <w:bCs/>
          <w:sz w:val="22"/>
          <w:szCs w:val="22"/>
        </w:rPr>
        <w:t xml:space="preserve">, aby </w:t>
      </w:r>
      <w:r w:rsidR="00516838">
        <w:rPr>
          <w:bCs/>
          <w:sz w:val="22"/>
          <w:szCs w:val="22"/>
        </w:rPr>
        <w:t>byla</w:t>
      </w:r>
      <w:r w:rsidRPr="0025174C">
        <w:rPr>
          <w:bCs/>
          <w:sz w:val="22"/>
          <w:szCs w:val="22"/>
        </w:rPr>
        <w:t xml:space="preserve"> zruš</w:t>
      </w:r>
      <w:r w:rsidR="00516838">
        <w:rPr>
          <w:bCs/>
          <w:sz w:val="22"/>
          <w:szCs w:val="22"/>
        </w:rPr>
        <w:t>ena</w:t>
      </w:r>
      <w:r w:rsidRPr="0025174C">
        <w:rPr>
          <w:bCs/>
          <w:sz w:val="22"/>
          <w:szCs w:val="22"/>
        </w:rPr>
        <w:t xml:space="preserve"> požární nádrž v naší obci.</w:t>
      </w:r>
      <w:r w:rsidR="00303539">
        <w:rPr>
          <w:bCs/>
          <w:sz w:val="22"/>
          <w:szCs w:val="22"/>
        </w:rPr>
        <w:t xml:space="preserve"> </w:t>
      </w:r>
    </w:p>
    <w:p w:rsidR="00814342" w:rsidRDefault="00814342" w:rsidP="00814342">
      <w:pPr>
        <w:jc w:val="both"/>
        <w:rPr>
          <w:b/>
          <w:sz w:val="22"/>
          <w:szCs w:val="22"/>
        </w:rPr>
      </w:pPr>
      <w:r w:rsidRPr="009600B5">
        <w:rPr>
          <w:b/>
          <w:sz w:val="22"/>
          <w:szCs w:val="22"/>
        </w:rPr>
        <w:t xml:space="preserve">Výsledek hlasování: Pro </w:t>
      </w:r>
      <w:r w:rsidR="006D18AB">
        <w:rPr>
          <w:b/>
          <w:sz w:val="22"/>
          <w:szCs w:val="22"/>
        </w:rPr>
        <w:t>0</w:t>
      </w:r>
      <w:r w:rsidRPr="009600B5">
        <w:rPr>
          <w:b/>
          <w:sz w:val="22"/>
          <w:szCs w:val="22"/>
        </w:rPr>
        <w:t xml:space="preserve">     Proti </w:t>
      </w:r>
      <w:r w:rsidR="006D18AB">
        <w:rPr>
          <w:b/>
          <w:sz w:val="22"/>
          <w:szCs w:val="22"/>
        </w:rPr>
        <w:t>7</w:t>
      </w:r>
      <w:r w:rsidRPr="009600B5">
        <w:rPr>
          <w:b/>
          <w:sz w:val="22"/>
          <w:szCs w:val="22"/>
        </w:rPr>
        <w:t xml:space="preserve">     Zdržel se 0</w:t>
      </w:r>
    </w:p>
    <w:p w:rsidR="00814342" w:rsidRDefault="00814342" w:rsidP="00334743">
      <w:pPr>
        <w:jc w:val="both"/>
        <w:rPr>
          <w:b/>
          <w:sz w:val="22"/>
          <w:szCs w:val="22"/>
        </w:rPr>
      </w:pPr>
    </w:p>
    <w:p w:rsidR="00B478C8" w:rsidRDefault="00250140" w:rsidP="00334743">
      <w:pPr>
        <w:jc w:val="both"/>
        <w:rPr>
          <w:sz w:val="22"/>
          <w:szCs w:val="22"/>
        </w:rPr>
      </w:pPr>
      <w:r w:rsidRPr="00250140">
        <w:rPr>
          <w:sz w:val="22"/>
          <w:szCs w:val="22"/>
        </w:rPr>
        <w:t xml:space="preserve">14) </w:t>
      </w:r>
      <w:r>
        <w:rPr>
          <w:sz w:val="22"/>
          <w:szCs w:val="22"/>
        </w:rPr>
        <w:t>Předsedající seznámila přítomné s došlou žádostí o směnu pozemku od vlastníků</w:t>
      </w:r>
      <w:r w:rsidR="004D54F0">
        <w:rPr>
          <w:sz w:val="22"/>
          <w:szCs w:val="22"/>
        </w:rPr>
        <w:t xml:space="preserve"> Ing.</w:t>
      </w:r>
      <w:r>
        <w:rPr>
          <w:sz w:val="22"/>
          <w:szCs w:val="22"/>
        </w:rPr>
        <w:t xml:space="preserve"> </w:t>
      </w:r>
      <w:r w:rsidR="004D54F0">
        <w:rPr>
          <w:sz w:val="22"/>
          <w:szCs w:val="22"/>
        </w:rPr>
        <w:t>L</w:t>
      </w:r>
      <w:r w:rsidR="002B36CD">
        <w:rPr>
          <w:sz w:val="22"/>
          <w:szCs w:val="22"/>
        </w:rPr>
        <w:t>.</w:t>
      </w:r>
      <w:r w:rsidR="004D54F0">
        <w:rPr>
          <w:sz w:val="22"/>
          <w:szCs w:val="22"/>
        </w:rPr>
        <w:t>D</w:t>
      </w:r>
      <w:r w:rsidR="002B36CD">
        <w:rPr>
          <w:sz w:val="22"/>
          <w:szCs w:val="22"/>
        </w:rPr>
        <w:t>.</w:t>
      </w:r>
      <w:r w:rsidR="004D54F0">
        <w:rPr>
          <w:sz w:val="22"/>
          <w:szCs w:val="22"/>
        </w:rPr>
        <w:t>, Mgr. V</w:t>
      </w:r>
      <w:r w:rsidR="002B36CD">
        <w:rPr>
          <w:sz w:val="22"/>
          <w:szCs w:val="22"/>
        </w:rPr>
        <w:t>.</w:t>
      </w:r>
      <w:r w:rsidR="004D54F0">
        <w:rPr>
          <w:sz w:val="22"/>
          <w:szCs w:val="22"/>
        </w:rPr>
        <w:t>D</w:t>
      </w:r>
      <w:r w:rsidR="002B36CD">
        <w:rPr>
          <w:sz w:val="22"/>
          <w:szCs w:val="22"/>
        </w:rPr>
        <w:t>.</w:t>
      </w:r>
      <w:r w:rsidR="004D54F0">
        <w:rPr>
          <w:sz w:val="22"/>
          <w:szCs w:val="22"/>
        </w:rPr>
        <w:t xml:space="preserve"> a V</w:t>
      </w:r>
      <w:r w:rsidR="002B36CD">
        <w:rPr>
          <w:sz w:val="22"/>
          <w:szCs w:val="22"/>
        </w:rPr>
        <w:t>.</w:t>
      </w:r>
      <w:r w:rsidR="004D54F0">
        <w:rPr>
          <w:sz w:val="22"/>
          <w:szCs w:val="22"/>
        </w:rPr>
        <w:t>K</w:t>
      </w:r>
      <w:r w:rsidR="002B36CD">
        <w:rPr>
          <w:sz w:val="22"/>
          <w:szCs w:val="22"/>
        </w:rPr>
        <w:t>.</w:t>
      </w:r>
      <w:r w:rsidR="004D54F0">
        <w:rPr>
          <w:sz w:val="22"/>
          <w:szCs w:val="22"/>
        </w:rPr>
        <w:t xml:space="preserve"> Jedná se o parcelu č. KN 520/4 v </w:t>
      </w:r>
      <w:proofErr w:type="spellStart"/>
      <w:r w:rsidR="004D54F0">
        <w:rPr>
          <w:sz w:val="22"/>
          <w:szCs w:val="22"/>
        </w:rPr>
        <w:t>k.ú</w:t>
      </w:r>
      <w:proofErr w:type="spellEnd"/>
      <w:r w:rsidR="004D54F0">
        <w:rPr>
          <w:sz w:val="22"/>
          <w:szCs w:val="22"/>
        </w:rPr>
        <w:t>. Medový Újezd</w:t>
      </w:r>
      <w:r w:rsidR="0036484D">
        <w:rPr>
          <w:sz w:val="22"/>
          <w:szCs w:val="22"/>
        </w:rPr>
        <w:t xml:space="preserve"> ve vlastnictví obce Medový Újezd a</w:t>
      </w:r>
      <w:r w:rsidR="002B36CD">
        <w:rPr>
          <w:sz w:val="22"/>
          <w:szCs w:val="22"/>
        </w:rPr>
        <w:t> </w:t>
      </w:r>
      <w:r w:rsidR="0036484D">
        <w:rPr>
          <w:sz w:val="22"/>
          <w:szCs w:val="22"/>
        </w:rPr>
        <w:t xml:space="preserve">zapsanou na </w:t>
      </w:r>
      <w:r w:rsidR="00FA29F0">
        <w:rPr>
          <w:sz w:val="22"/>
          <w:szCs w:val="22"/>
        </w:rPr>
        <w:t>listu vlastnictví č. 10001 pro o</w:t>
      </w:r>
      <w:r w:rsidR="0036484D">
        <w:rPr>
          <w:sz w:val="22"/>
          <w:szCs w:val="22"/>
        </w:rPr>
        <w:t xml:space="preserve">bec Medový Újezd. V žádosti není uveden důvod směny pozemků, ten je uveden v příloze žádosti s názvem reakce na „Odpověď na žádost o směnu pozemků“ ze dne </w:t>
      </w:r>
      <w:r w:rsidR="00FA29F0">
        <w:rPr>
          <w:sz w:val="22"/>
          <w:szCs w:val="22"/>
        </w:rPr>
        <w:t>18. 12. 2019</w:t>
      </w:r>
      <w:r w:rsidR="0036484D">
        <w:rPr>
          <w:sz w:val="22"/>
          <w:szCs w:val="22"/>
        </w:rPr>
        <w:t xml:space="preserve">. Výše uvedení vlastníci nabízejí za obecní parcelu č. KN 520/4 parcely č. KN </w:t>
      </w:r>
      <w:r w:rsidR="0036484D" w:rsidRPr="00FA29F0">
        <w:rPr>
          <w:sz w:val="22"/>
          <w:szCs w:val="22"/>
        </w:rPr>
        <w:t>62/2, 67/3, 67/4, 48/2, 62/4, 67/5</w:t>
      </w:r>
      <w:r w:rsidR="0036484D">
        <w:rPr>
          <w:sz w:val="22"/>
          <w:szCs w:val="22"/>
        </w:rPr>
        <w:t xml:space="preserve"> o</w:t>
      </w:r>
      <w:r w:rsidR="006B6E02">
        <w:rPr>
          <w:sz w:val="22"/>
          <w:szCs w:val="22"/>
        </w:rPr>
        <w:t> </w:t>
      </w:r>
      <w:r w:rsidR="0036484D">
        <w:rPr>
          <w:sz w:val="22"/>
          <w:szCs w:val="22"/>
        </w:rPr>
        <w:t xml:space="preserve">celkové výměře 4247 m2. Předsedající seznámila přítomné se zjištěnými </w:t>
      </w:r>
      <w:r w:rsidR="00976026">
        <w:rPr>
          <w:sz w:val="22"/>
          <w:szCs w:val="22"/>
        </w:rPr>
        <w:t>skutečnostmi</w:t>
      </w:r>
      <w:r w:rsidR="00B54914">
        <w:rPr>
          <w:sz w:val="22"/>
          <w:szCs w:val="22"/>
        </w:rPr>
        <w:t xml:space="preserve">. Pozemky </w:t>
      </w:r>
      <w:r w:rsidR="00413026">
        <w:rPr>
          <w:sz w:val="22"/>
          <w:szCs w:val="22"/>
        </w:rPr>
        <w:t xml:space="preserve">KN č. </w:t>
      </w:r>
      <w:r w:rsidR="00B54914">
        <w:rPr>
          <w:sz w:val="22"/>
          <w:szCs w:val="22"/>
        </w:rPr>
        <w:t>67/4, 62/2 a 67/3</w:t>
      </w:r>
      <w:r w:rsidR="00265401">
        <w:rPr>
          <w:sz w:val="22"/>
          <w:szCs w:val="22"/>
        </w:rPr>
        <w:t xml:space="preserve"> (druh pozemku TTP)</w:t>
      </w:r>
      <w:r w:rsidR="00B54914">
        <w:rPr>
          <w:sz w:val="22"/>
          <w:szCs w:val="22"/>
        </w:rPr>
        <w:t xml:space="preserve"> </w:t>
      </w:r>
      <w:r w:rsidR="00DE1758">
        <w:rPr>
          <w:sz w:val="22"/>
          <w:szCs w:val="22"/>
        </w:rPr>
        <w:t>ve vlastn</w:t>
      </w:r>
      <w:r w:rsidR="00B54914">
        <w:rPr>
          <w:sz w:val="22"/>
          <w:szCs w:val="22"/>
        </w:rPr>
        <w:t>i</w:t>
      </w:r>
      <w:r w:rsidR="00DE1758">
        <w:rPr>
          <w:sz w:val="22"/>
          <w:szCs w:val="22"/>
        </w:rPr>
        <w:t>ctví</w:t>
      </w:r>
      <w:r w:rsidR="00B54914">
        <w:rPr>
          <w:sz w:val="22"/>
          <w:szCs w:val="22"/>
        </w:rPr>
        <w:t xml:space="preserve"> </w:t>
      </w:r>
      <w:r w:rsidR="00DE1758">
        <w:rPr>
          <w:sz w:val="22"/>
          <w:szCs w:val="22"/>
        </w:rPr>
        <w:t>manželů L</w:t>
      </w:r>
      <w:r w:rsidR="002B36CD">
        <w:rPr>
          <w:sz w:val="22"/>
          <w:szCs w:val="22"/>
        </w:rPr>
        <w:t xml:space="preserve">. </w:t>
      </w:r>
      <w:r w:rsidR="00DE1758">
        <w:rPr>
          <w:sz w:val="22"/>
          <w:szCs w:val="22"/>
        </w:rPr>
        <w:t>a</w:t>
      </w:r>
      <w:r w:rsidR="002B36CD">
        <w:rPr>
          <w:sz w:val="22"/>
          <w:szCs w:val="22"/>
        </w:rPr>
        <w:t> </w:t>
      </w:r>
      <w:proofErr w:type="spellStart"/>
      <w:r w:rsidR="00DE1758">
        <w:rPr>
          <w:sz w:val="22"/>
          <w:szCs w:val="22"/>
        </w:rPr>
        <w:t>V</w:t>
      </w:r>
      <w:r w:rsidR="002B36CD">
        <w:rPr>
          <w:sz w:val="22"/>
          <w:szCs w:val="22"/>
        </w:rPr>
        <w:t>.</w:t>
      </w:r>
      <w:r w:rsidR="00B54914">
        <w:rPr>
          <w:sz w:val="22"/>
          <w:szCs w:val="22"/>
        </w:rPr>
        <w:t xml:space="preserve"> D</w:t>
      </w:r>
      <w:r w:rsidR="002B36CD">
        <w:rPr>
          <w:sz w:val="22"/>
          <w:szCs w:val="22"/>
        </w:rPr>
        <w:t>.</w:t>
      </w:r>
      <w:r w:rsidR="00DE1758">
        <w:rPr>
          <w:sz w:val="22"/>
          <w:szCs w:val="22"/>
        </w:rPr>
        <w:t xml:space="preserve"> </w:t>
      </w:r>
      <w:proofErr w:type="spellEnd"/>
      <w:r w:rsidR="00B54914">
        <w:rPr>
          <w:sz w:val="22"/>
          <w:szCs w:val="22"/>
        </w:rPr>
        <w:t>naby</w:t>
      </w:r>
      <w:r w:rsidR="00DE1758">
        <w:rPr>
          <w:sz w:val="22"/>
          <w:szCs w:val="22"/>
        </w:rPr>
        <w:t>tých do vlastnictví</w:t>
      </w:r>
      <w:r w:rsidR="00B54914">
        <w:rPr>
          <w:sz w:val="22"/>
          <w:szCs w:val="22"/>
        </w:rPr>
        <w:t xml:space="preserve"> v </w:t>
      </w:r>
      <w:r w:rsidR="006B6E02">
        <w:rPr>
          <w:sz w:val="22"/>
          <w:szCs w:val="22"/>
        </w:rPr>
        <w:t>6/</w:t>
      </w:r>
      <w:r w:rsidR="00B54914">
        <w:rPr>
          <w:sz w:val="22"/>
          <w:szCs w:val="22"/>
        </w:rPr>
        <w:t>2018</w:t>
      </w:r>
      <w:r w:rsidR="006B6E02">
        <w:rPr>
          <w:sz w:val="22"/>
          <w:szCs w:val="22"/>
        </w:rPr>
        <w:t xml:space="preserve"> a to kupní smlouvou od pana T</w:t>
      </w:r>
      <w:r w:rsidR="002B36CD">
        <w:rPr>
          <w:sz w:val="22"/>
          <w:szCs w:val="22"/>
        </w:rPr>
        <w:t>.</w:t>
      </w:r>
      <w:r w:rsidR="006B6E02">
        <w:rPr>
          <w:sz w:val="22"/>
          <w:szCs w:val="22"/>
        </w:rPr>
        <w:t>G</w:t>
      </w:r>
      <w:r w:rsidR="002B36CD">
        <w:rPr>
          <w:sz w:val="22"/>
          <w:szCs w:val="22"/>
        </w:rPr>
        <w:t>.</w:t>
      </w:r>
      <w:r w:rsidR="00413026">
        <w:rPr>
          <w:sz w:val="22"/>
          <w:szCs w:val="22"/>
        </w:rPr>
        <w:t xml:space="preserve"> a</w:t>
      </w:r>
      <w:r w:rsidR="00DE1758">
        <w:rPr>
          <w:sz w:val="22"/>
          <w:szCs w:val="22"/>
        </w:rPr>
        <w:t> </w:t>
      </w:r>
      <w:r w:rsidR="00413026">
        <w:rPr>
          <w:sz w:val="22"/>
          <w:szCs w:val="22"/>
        </w:rPr>
        <w:t>pozemky KN č. 62/4, 67/5 ve</w:t>
      </w:r>
      <w:r w:rsidR="002B36CD">
        <w:rPr>
          <w:sz w:val="22"/>
          <w:szCs w:val="22"/>
        </w:rPr>
        <w:t> </w:t>
      </w:r>
      <w:r w:rsidR="00413026">
        <w:rPr>
          <w:sz w:val="22"/>
          <w:szCs w:val="22"/>
        </w:rPr>
        <w:t>vlastnictví V</w:t>
      </w:r>
      <w:r w:rsidR="002B36CD">
        <w:rPr>
          <w:sz w:val="22"/>
          <w:szCs w:val="22"/>
        </w:rPr>
        <w:t>.</w:t>
      </w:r>
      <w:r w:rsidR="00413026">
        <w:rPr>
          <w:sz w:val="22"/>
          <w:szCs w:val="22"/>
        </w:rPr>
        <w:t>K</w:t>
      </w:r>
      <w:r w:rsidR="002B36CD">
        <w:rPr>
          <w:sz w:val="22"/>
          <w:szCs w:val="22"/>
        </w:rPr>
        <w:t>.</w:t>
      </w:r>
      <w:r w:rsidR="00413026">
        <w:rPr>
          <w:sz w:val="22"/>
          <w:szCs w:val="22"/>
        </w:rPr>
        <w:t xml:space="preserve"> </w:t>
      </w:r>
      <w:r w:rsidR="00BB5840">
        <w:rPr>
          <w:sz w:val="22"/>
          <w:szCs w:val="22"/>
        </w:rPr>
        <w:t>jsou zařazené do bonitovaných půdně ekologických jednotek 7.68.11.</w:t>
      </w:r>
      <w:r w:rsidR="00E97A16">
        <w:rPr>
          <w:sz w:val="22"/>
          <w:szCs w:val="22"/>
        </w:rPr>
        <w:t>, které značí půdotvorný substrát jíly, koluviální sedimenty a patří do</w:t>
      </w:r>
      <w:r w:rsidR="00DE1758">
        <w:rPr>
          <w:sz w:val="22"/>
          <w:szCs w:val="22"/>
        </w:rPr>
        <w:t> </w:t>
      </w:r>
      <w:r w:rsidR="00E97A16">
        <w:rPr>
          <w:sz w:val="22"/>
          <w:szCs w:val="22"/>
        </w:rPr>
        <w:t>skupiny půdních typů gleje, tyto půdy jsou trvale zamokřené s úřední cenou 1,33</w:t>
      </w:r>
      <w:r w:rsidR="00265401">
        <w:rPr>
          <w:sz w:val="22"/>
          <w:szCs w:val="22"/>
        </w:rPr>
        <w:t xml:space="preserve"> Kč/</w:t>
      </w:r>
      <w:r w:rsidR="00E97A16">
        <w:rPr>
          <w:sz w:val="22"/>
          <w:szCs w:val="22"/>
        </w:rPr>
        <w:t>m2</w:t>
      </w:r>
      <w:r w:rsidR="00581E9C">
        <w:rPr>
          <w:sz w:val="22"/>
          <w:szCs w:val="22"/>
        </w:rPr>
        <w:t xml:space="preserve"> a trvalou hladinou spodní vody 1m.</w:t>
      </w:r>
      <w:r w:rsidR="00265401">
        <w:rPr>
          <w:sz w:val="22"/>
          <w:szCs w:val="22"/>
        </w:rPr>
        <w:t xml:space="preserve"> </w:t>
      </w:r>
      <w:r w:rsidR="00507CD3">
        <w:rPr>
          <w:sz w:val="22"/>
          <w:szCs w:val="22"/>
        </w:rPr>
        <w:t xml:space="preserve">Tyto pozemky jsou vhodné ke stavbě nádrží. </w:t>
      </w:r>
      <w:r w:rsidR="00413026">
        <w:rPr>
          <w:sz w:val="22"/>
          <w:szCs w:val="22"/>
        </w:rPr>
        <w:t>Parcela KN č. 67/5</w:t>
      </w:r>
      <w:r w:rsidR="00DE1758">
        <w:rPr>
          <w:sz w:val="22"/>
          <w:szCs w:val="22"/>
        </w:rPr>
        <w:t xml:space="preserve"> (</w:t>
      </w:r>
      <w:r w:rsidR="00413026">
        <w:rPr>
          <w:sz w:val="22"/>
          <w:szCs w:val="22"/>
        </w:rPr>
        <w:t xml:space="preserve">přes </w:t>
      </w:r>
      <w:r w:rsidR="00DE1758">
        <w:rPr>
          <w:sz w:val="22"/>
          <w:szCs w:val="22"/>
        </w:rPr>
        <w:t>kterou</w:t>
      </w:r>
      <w:r w:rsidR="00413026">
        <w:rPr>
          <w:sz w:val="22"/>
          <w:szCs w:val="22"/>
        </w:rPr>
        <w:t xml:space="preserve"> teče potok</w:t>
      </w:r>
      <w:r w:rsidR="00DE1758">
        <w:rPr>
          <w:sz w:val="22"/>
          <w:szCs w:val="22"/>
        </w:rPr>
        <w:t>)</w:t>
      </w:r>
      <w:r w:rsidR="00413026">
        <w:rPr>
          <w:sz w:val="22"/>
          <w:szCs w:val="22"/>
        </w:rPr>
        <w:t xml:space="preserve"> </w:t>
      </w:r>
      <w:r w:rsidR="0018219A">
        <w:rPr>
          <w:sz w:val="22"/>
          <w:szCs w:val="22"/>
        </w:rPr>
        <w:t xml:space="preserve">je </w:t>
      </w:r>
      <w:r w:rsidR="00413026">
        <w:rPr>
          <w:sz w:val="22"/>
          <w:szCs w:val="22"/>
        </w:rPr>
        <w:t xml:space="preserve">ve správě Lesů ČR. </w:t>
      </w:r>
      <w:r w:rsidR="00265401">
        <w:rPr>
          <w:sz w:val="22"/>
          <w:szCs w:val="22"/>
        </w:rPr>
        <w:t>Parcela č.</w:t>
      </w:r>
      <w:r w:rsidR="002B36CD">
        <w:rPr>
          <w:sz w:val="22"/>
          <w:szCs w:val="22"/>
        </w:rPr>
        <w:t> </w:t>
      </w:r>
      <w:r w:rsidR="00265401">
        <w:rPr>
          <w:sz w:val="22"/>
          <w:szCs w:val="22"/>
        </w:rPr>
        <w:t>KN 48/2</w:t>
      </w:r>
      <w:r w:rsidR="00413026">
        <w:rPr>
          <w:sz w:val="22"/>
          <w:szCs w:val="22"/>
        </w:rPr>
        <w:t xml:space="preserve"> </w:t>
      </w:r>
      <w:r w:rsidR="00DE1758">
        <w:rPr>
          <w:sz w:val="22"/>
          <w:szCs w:val="22"/>
        </w:rPr>
        <w:t xml:space="preserve">má </w:t>
      </w:r>
      <w:r w:rsidR="00413026">
        <w:rPr>
          <w:sz w:val="22"/>
          <w:szCs w:val="22"/>
        </w:rPr>
        <w:t>druh pozemku ostatní plocha – ostatní komunikace.</w:t>
      </w:r>
      <w:r w:rsidR="00B478C8">
        <w:rPr>
          <w:sz w:val="22"/>
          <w:szCs w:val="22"/>
        </w:rPr>
        <w:t xml:space="preserve"> Co se týká zemědělsky užívaného pozemku, má pan </w:t>
      </w:r>
      <w:r w:rsidR="0018219A">
        <w:rPr>
          <w:sz w:val="22"/>
          <w:szCs w:val="22"/>
        </w:rPr>
        <w:t>T</w:t>
      </w:r>
      <w:r w:rsidR="002B36CD">
        <w:rPr>
          <w:sz w:val="22"/>
          <w:szCs w:val="22"/>
        </w:rPr>
        <w:t>.G.</w:t>
      </w:r>
      <w:r w:rsidR="00B478C8">
        <w:rPr>
          <w:sz w:val="22"/>
          <w:szCs w:val="22"/>
        </w:rPr>
        <w:t xml:space="preserve"> v rámci LPIS užívání pouze cca 2000 m2. Ostatní plochy pozemků jsou zarostlé</w:t>
      </w:r>
      <w:r w:rsidR="00124A07">
        <w:rPr>
          <w:sz w:val="22"/>
          <w:szCs w:val="22"/>
        </w:rPr>
        <w:t xml:space="preserve">, </w:t>
      </w:r>
      <w:r w:rsidR="00B478C8">
        <w:rPr>
          <w:sz w:val="22"/>
          <w:szCs w:val="22"/>
        </w:rPr>
        <w:t>nevyužívané</w:t>
      </w:r>
      <w:r w:rsidR="00507CD3">
        <w:rPr>
          <w:sz w:val="22"/>
          <w:szCs w:val="22"/>
        </w:rPr>
        <w:t xml:space="preserve"> a ani zemědělsky neobhospodařované.</w:t>
      </w:r>
    </w:p>
    <w:p w:rsidR="00B478C8" w:rsidRDefault="00B478C8" w:rsidP="00334743">
      <w:pPr>
        <w:jc w:val="both"/>
        <w:rPr>
          <w:sz w:val="22"/>
          <w:szCs w:val="22"/>
        </w:rPr>
      </w:pPr>
      <w:r>
        <w:rPr>
          <w:sz w:val="22"/>
          <w:szCs w:val="22"/>
        </w:rPr>
        <w:t>Parcela č. KN 520/4 (druh pozemku ostatní plocha – způsob využití sportoviště a rekreační plocha) s cenou 5,33 Kč/1 m2</w:t>
      </w:r>
      <w:r w:rsidR="00E4543A">
        <w:rPr>
          <w:sz w:val="22"/>
          <w:szCs w:val="22"/>
        </w:rPr>
        <w:t xml:space="preserve"> </w:t>
      </w:r>
      <w:r w:rsidR="00124A07">
        <w:rPr>
          <w:sz w:val="22"/>
          <w:szCs w:val="22"/>
        </w:rPr>
        <w:t xml:space="preserve">patří do skupiny půdních typů rendziny a pararendziny. </w:t>
      </w:r>
      <w:r w:rsidR="00B84C28">
        <w:rPr>
          <w:sz w:val="22"/>
          <w:szCs w:val="22"/>
        </w:rPr>
        <w:t>Tyto půdy nej</w:t>
      </w:r>
      <w:r w:rsidR="0018219A">
        <w:rPr>
          <w:sz w:val="22"/>
          <w:szCs w:val="22"/>
        </w:rPr>
        <w:t>s</w:t>
      </w:r>
      <w:r w:rsidR="00B84C28">
        <w:rPr>
          <w:sz w:val="22"/>
          <w:szCs w:val="22"/>
        </w:rPr>
        <w:t xml:space="preserve">ou vhodné ke stavbě nádrží. </w:t>
      </w:r>
      <w:r w:rsidR="00124A07">
        <w:rPr>
          <w:sz w:val="22"/>
          <w:szCs w:val="22"/>
        </w:rPr>
        <w:t>Obecní pozemek</w:t>
      </w:r>
      <w:r>
        <w:rPr>
          <w:sz w:val="22"/>
          <w:szCs w:val="22"/>
        </w:rPr>
        <w:t xml:space="preserve"> je jediným přístupem do obecního lesa č. KN 532/1</w:t>
      </w:r>
      <w:r w:rsidR="00507CD3">
        <w:rPr>
          <w:sz w:val="22"/>
          <w:szCs w:val="22"/>
        </w:rPr>
        <w:t xml:space="preserve"> a</w:t>
      </w:r>
      <w:r w:rsidR="006903F9">
        <w:rPr>
          <w:sz w:val="22"/>
          <w:szCs w:val="22"/>
        </w:rPr>
        <w:t> </w:t>
      </w:r>
      <w:r w:rsidR="00E4543A">
        <w:rPr>
          <w:sz w:val="22"/>
          <w:szCs w:val="22"/>
        </w:rPr>
        <w:t>v případě směny by byl znemožněn přístup do obecní</w:t>
      </w:r>
      <w:r w:rsidR="00057246">
        <w:rPr>
          <w:sz w:val="22"/>
          <w:szCs w:val="22"/>
        </w:rPr>
        <w:t>ho</w:t>
      </w:r>
      <w:r w:rsidR="00E4543A">
        <w:rPr>
          <w:sz w:val="22"/>
          <w:szCs w:val="22"/>
        </w:rPr>
        <w:t xml:space="preserve"> lesa</w:t>
      </w:r>
      <w:r w:rsidR="00057246">
        <w:rPr>
          <w:sz w:val="22"/>
          <w:szCs w:val="22"/>
        </w:rPr>
        <w:t>, těžba dřeva</w:t>
      </w:r>
      <w:r w:rsidR="00E4543A">
        <w:rPr>
          <w:sz w:val="22"/>
          <w:szCs w:val="22"/>
        </w:rPr>
        <w:t xml:space="preserve"> a jeho obhospodařování</w:t>
      </w:r>
      <w:r>
        <w:rPr>
          <w:sz w:val="22"/>
          <w:szCs w:val="22"/>
        </w:rPr>
        <w:t>.</w:t>
      </w:r>
    </w:p>
    <w:p w:rsidR="00970B75" w:rsidRDefault="002D3CBA" w:rsidP="00334743">
      <w:pPr>
        <w:jc w:val="both"/>
        <w:rPr>
          <w:sz w:val="22"/>
          <w:szCs w:val="22"/>
        </w:rPr>
      </w:pPr>
      <w:r>
        <w:rPr>
          <w:sz w:val="22"/>
          <w:szCs w:val="22"/>
        </w:rPr>
        <w:t xml:space="preserve">Předsedající se dotazovala, zda byla vodní plocha požární nádrže geodeticky zaměřena a bylo Ing. </w:t>
      </w:r>
      <w:r w:rsidR="002B36CD">
        <w:rPr>
          <w:sz w:val="22"/>
          <w:szCs w:val="22"/>
        </w:rPr>
        <w:t>L.</w:t>
      </w:r>
      <w:r>
        <w:rPr>
          <w:sz w:val="22"/>
          <w:szCs w:val="22"/>
        </w:rPr>
        <w:t>D</w:t>
      </w:r>
      <w:r w:rsidR="002B36CD">
        <w:rPr>
          <w:sz w:val="22"/>
          <w:szCs w:val="22"/>
        </w:rPr>
        <w:t>.</w:t>
      </w:r>
      <w:r>
        <w:rPr>
          <w:sz w:val="22"/>
          <w:szCs w:val="22"/>
        </w:rPr>
        <w:t xml:space="preserve"> vysvětleno, že do záměru obnovy nádrže/rybníka/koupaliště nebude vkládat žádné finanční prostředky,</w:t>
      </w:r>
      <w:r w:rsidRPr="002D3CBA">
        <w:rPr>
          <w:sz w:val="22"/>
          <w:szCs w:val="22"/>
        </w:rPr>
        <w:t xml:space="preserve"> </w:t>
      </w:r>
      <w:r>
        <w:rPr>
          <w:sz w:val="22"/>
          <w:szCs w:val="22"/>
        </w:rPr>
        <w:t>dokud nebude vědět výsledek dnešního jednání.</w:t>
      </w:r>
      <w:r w:rsidR="00970B75">
        <w:rPr>
          <w:sz w:val="22"/>
          <w:szCs w:val="22"/>
        </w:rPr>
        <w:t xml:space="preserve"> </w:t>
      </w:r>
      <w:r>
        <w:rPr>
          <w:sz w:val="22"/>
          <w:szCs w:val="22"/>
        </w:rPr>
        <w:t>P</w:t>
      </w:r>
      <w:r w:rsidR="00970B75">
        <w:rPr>
          <w:sz w:val="22"/>
          <w:szCs w:val="22"/>
        </w:rPr>
        <w:t>ředsedající upozornila, že</w:t>
      </w:r>
      <w:r w:rsidR="002D4A82">
        <w:rPr>
          <w:sz w:val="22"/>
          <w:szCs w:val="22"/>
        </w:rPr>
        <w:t> </w:t>
      </w:r>
      <w:r w:rsidR="00970B75">
        <w:rPr>
          <w:sz w:val="22"/>
          <w:szCs w:val="22"/>
        </w:rPr>
        <w:t>výměra není závazný údaj v katastru, tudíž skuteč</w:t>
      </w:r>
      <w:r>
        <w:rPr>
          <w:sz w:val="22"/>
          <w:szCs w:val="22"/>
        </w:rPr>
        <w:t>ná výměra se může lišit.</w:t>
      </w:r>
    </w:p>
    <w:p w:rsidR="00C73718" w:rsidRDefault="00C73718" w:rsidP="00334743">
      <w:pPr>
        <w:jc w:val="both"/>
        <w:rPr>
          <w:sz w:val="22"/>
          <w:szCs w:val="22"/>
        </w:rPr>
      </w:pPr>
      <w:r>
        <w:rPr>
          <w:sz w:val="22"/>
          <w:szCs w:val="22"/>
        </w:rPr>
        <w:t xml:space="preserve">Jednání bylo přerušeno </w:t>
      </w:r>
      <w:r w:rsidR="004E6778">
        <w:rPr>
          <w:sz w:val="22"/>
          <w:szCs w:val="22"/>
        </w:rPr>
        <w:t>z důvodu porady zastupitelů v 19.57 minut.</w:t>
      </w:r>
    </w:p>
    <w:p w:rsidR="004E6778" w:rsidRDefault="004E6778" w:rsidP="00334743">
      <w:pPr>
        <w:jc w:val="both"/>
        <w:rPr>
          <w:sz w:val="22"/>
          <w:szCs w:val="22"/>
        </w:rPr>
      </w:pPr>
      <w:r>
        <w:rPr>
          <w:sz w:val="22"/>
          <w:szCs w:val="22"/>
        </w:rPr>
        <w:t>Jednání obnoveno v 20.26 hod.</w:t>
      </w:r>
      <w:r w:rsidR="00A555D2">
        <w:rPr>
          <w:sz w:val="22"/>
          <w:szCs w:val="22"/>
        </w:rPr>
        <w:t xml:space="preserve"> Předsedající </w:t>
      </w:r>
      <w:r w:rsidR="00956437">
        <w:rPr>
          <w:sz w:val="22"/>
          <w:szCs w:val="22"/>
        </w:rPr>
        <w:t>zahájila jednání a dala hlasovat.</w:t>
      </w:r>
    </w:p>
    <w:p w:rsidR="001357B4" w:rsidRDefault="001357B4" w:rsidP="00334743">
      <w:pPr>
        <w:jc w:val="both"/>
        <w:rPr>
          <w:sz w:val="22"/>
          <w:szCs w:val="22"/>
        </w:rPr>
      </w:pPr>
    </w:p>
    <w:p w:rsidR="00507CD3" w:rsidRPr="007C3169" w:rsidRDefault="00507CD3" w:rsidP="00507CD3">
      <w:pPr>
        <w:pStyle w:val="NormlnIMP"/>
        <w:spacing w:line="240" w:lineRule="auto"/>
        <w:rPr>
          <w:b/>
          <w:sz w:val="22"/>
          <w:szCs w:val="22"/>
          <w:u w:val="single"/>
        </w:rPr>
      </w:pPr>
      <w:r w:rsidRPr="007C3169">
        <w:rPr>
          <w:b/>
          <w:sz w:val="22"/>
          <w:szCs w:val="22"/>
          <w:u w:val="single"/>
        </w:rPr>
        <w:t>Návrh usnesení:</w:t>
      </w:r>
    </w:p>
    <w:p w:rsidR="00507CD3" w:rsidRDefault="00507CD3" w:rsidP="00507CD3">
      <w:pPr>
        <w:jc w:val="both"/>
        <w:rPr>
          <w:b/>
          <w:sz w:val="22"/>
          <w:szCs w:val="22"/>
        </w:rPr>
      </w:pPr>
      <w:r>
        <w:rPr>
          <w:b/>
          <w:sz w:val="22"/>
          <w:szCs w:val="22"/>
        </w:rPr>
        <w:t xml:space="preserve">Zastupitelstvo obce schvaluje </w:t>
      </w:r>
      <w:r w:rsidR="001072E4">
        <w:rPr>
          <w:b/>
          <w:sz w:val="22"/>
          <w:szCs w:val="22"/>
        </w:rPr>
        <w:t xml:space="preserve">směnu obecního pozemku č. KN 520/4 za pozemky č. KN </w:t>
      </w:r>
      <w:r w:rsidR="001072E4" w:rsidRPr="00B478C8">
        <w:rPr>
          <w:b/>
          <w:sz w:val="22"/>
          <w:szCs w:val="22"/>
        </w:rPr>
        <w:t>62/2, 67/3, 67/4, 48/2, 62/4, 67/5</w:t>
      </w:r>
      <w:r w:rsidR="001072E4">
        <w:rPr>
          <w:b/>
          <w:sz w:val="22"/>
          <w:szCs w:val="22"/>
        </w:rPr>
        <w:t xml:space="preserve"> </w:t>
      </w:r>
      <w:r w:rsidR="00FD1720">
        <w:rPr>
          <w:b/>
          <w:sz w:val="22"/>
          <w:szCs w:val="22"/>
        </w:rPr>
        <w:t>ve vlastnictví Ing. L</w:t>
      </w:r>
      <w:r w:rsidR="002B36CD">
        <w:rPr>
          <w:b/>
          <w:sz w:val="22"/>
          <w:szCs w:val="22"/>
        </w:rPr>
        <w:t>.</w:t>
      </w:r>
      <w:r w:rsidR="00FD1720">
        <w:rPr>
          <w:b/>
          <w:sz w:val="22"/>
          <w:szCs w:val="22"/>
        </w:rPr>
        <w:t>D</w:t>
      </w:r>
      <w:r w:rsidR="002B36CD">
        <w:rPr>
          <w:b/>
          <w:sz w:val="22"/>
          <w:szCs w:val="22"/>
        </w:rPr>
        <w:t>.</w:t>
      </w:r>
      <w:r w:rsidR="00FD1720">
        <w:rPr>
          <w:b/>
          <w:sz w:val="22"/>
          <w:szCs w:val="22"/>
        </w:rPr>
        <w:t>, Mgr. V</w:t>
      </w:r>
      <w:r w:rsidR="002B36CD">
        <w:rPr>
          <w:b/>
          <w:sz w:val="22"/>
          <w:szCs w:val="22"/>
        </w:rPr>
        <w:t>.</w:t>
      </w:r>
      <w:r w:rsidR="00FD1720">
        <w:rPr>
          <w:b/>
          <w:sz w:val="22"/>
          <w:szCs w:val="22"/>
        </w:rPr>
        <w:t>D</w:t>
      </w:r>
      <w:r w:rsidR="002B36CD">
        <w:rPr>
          <w:b/>
          <w:sz w:val="22"/>
          <w:szCs w:val="22"/>
        </w:rPr>
        <w:t>.</w:t>
      </w:r>
      <w:r w:rsidR="00FD1720">
        <w:rPr>
          <w:b/>
          <w:sz w:val="22"/>
          <w:szCs w:val="22"/>
        </w:rPr>
        <w:t xml:space="preserve"> a </w:t>
      </w:r>
      <w:proofErr w:type="spellStart"/>
      <w:r w:rsidR="00FD1720">
        <w:rPr>
          <w:b/>
          <w:sz w:val="22"/>
          <w:szCs w:val="22"/>
        </w:rPr>
        <w:t>V</w:t>
      </w:r>
      <w:r w:rsidR="002B36CD">
        <w:rPr>
          <w:b/>
          <w:sz w:val="22"/>
          <w:szCs w:val="22"/>
        </w:rPr>
        <w:t>.</w:t>
      </w:r>
      <w:r w:rsidR="00FD1720">
        <w:rPr>
          <w:b/>
          <w:sz w:val="22"/>
          <w:szCs w:val="22"/>
        </w:rPr>
        <w:t>K</w:t>
      </w:r>
      <w:r w:rsidR="002B36CD">
        <w:rPr>
          <w:b/>
          <w:sz w:val="22"/>
          <w:szCs w:val="22"/>
        </w:rPr>
        <w:t>.</w:t>
      </w:r>
      <w:r w:rsidR="00FD1720">
        <w:rPr>
          <w:b/>
          <w:sz w:val="22"/>
          <w:szCs w:val="22"/>
        </w:rPr>
        <w:t xml:space="preserve"> </w:t>
      </w:r>
      <w:proofErr w:type="spellEnd"/>
      <w:r w:rsidR="001072E4">
        <w:rPr>
          <w:b/>
          <w:sz w:val="22"/>
          <w:szCs w:val="22"/>
        </w:rPr>
        <w:t>v </w:t>
      </w:r>
      <w:proofErr w:type="spellStart"/>
      <w:r w:rsidR="001072E4">
        <w:rPr>
          <w:b/>
          <w:sz w:val="22"/>
          <w:szCs w:val="22"/>
        </w:rPr>
        <w:t>k.ú</w:t>
      </w:r>
      <w:proofErr w:type="spellEnd"/>
      <w:r w:rsidR="001072E4">
        <w:rPr>
          <w:b/>
          <w:sz w:val="22"/>
          <w:szCs w:val="22"/>
        </w:rPr>
        <w:t>. Medový Újezd.</w:t>
      </w:r>
    </w:p>
    <w:p w:rsidR="00507CD3" w:rsidRDefault="00507CD3" w:rsidP="00507CD3">
      <w:pPr>
        <w:jc w:val="both"/>
        <w:rPr>
          <w:b/>
          <w:sz w:val="22"/>
          <w:szCs w:val="22"/>
        </w:rPr>
      </w:pPr>
      <w:r w:rsidRPr="009600B5">
        <w:rPr>
          <w:b/>
          <w:sz w:val="22"/>
          <w:szCs w:val="22"/>
        </w:rPr>
        <w:t xml:space="preserve">Výsledek hlasování: Pro </w:t>
      </w:r>
      <w:r w:rsidR="007E32A3">
        <w:rPr>
          <w:b/>
          <w:sz w:val="22"/>
          <w:szCs w:val="22"/>
        </w:rPr>
        <w:t>1</w:t>
      </w:r>
      <w:r w:rsidRPr="009600B5">
        <w:rPr>
          <w:b/>
          <w:sz w:val="22"/>
          <w:szCs w:val="22"/>
        </w:rPr>
        <w:t xml:space="preserve">     Proti </w:t>
      </w:r>
      <w:r w:rsidR="007E32A3">
        <w:rPr>
          <w:b/>
          <w:sz w:val="22"/>
          <w:szCs w:val="22"/>
        </w:rPr>
        <w:t>1</w:t>
      </w:r>
      <w:r w:rsidRPr="009600B5">
        <w:rPr>
          <w:b/>
          <w:sz w:val="22"/>
          <w:szCs w:val="22"/>
        </w:rPr>
        <w:t xml:space="preserve">    Zdržel se </w:t>
      </w:r>
      <w:r w:rsidR="007E32A3">
        <w:rPr>
          <w:b/>
          <w:sz w:val="22"/>
          <w:szCs w:val="22"/>
        </w:rPr>
        <w:t>5</w:t>
      </w:r>
    </w:p>
    <w:p w:rsidR="00507CD3" w:rsidRDefault="00507CD3" w:rsidP="00507CD3">
      <w:pPr>
        <w:jc w:val="both"/>
        <w:rPr>
          <w:b/>
          <w:sz w:val="22"/>
          <w:szCs w:val="22"/>
        </w:rPr>
      </w:pPr>
      <w:r>
        <w:rPr>
          <w:b/>
          <w:sz w:val="22"/>
          <w:szCs w:val="22"/>
        </w:rPr>
        <w:t xml:space="preserve">Toto usnesení </w:t>
      </w:r>
      <w:r w:rsidR="00DE6CBC" w:rsidRPr="009A7084">
        <w:rPr>
          <w:b/>
          <w:sz w:val="22"/>
          <w:szCs w:val="22"/>
          <w:u w:val="single"/>
        </w:rPr>
        <w:t>ne</w:t>
      </w:r>
      <w:r w:rsidRPr="009A7084">
        <w:rPr>
          <w:b/>
          <w:sz w:val="22"/>
          <w:szCs w:val="22"/>
          <w:u w:val="single"/>
        </w:rPr>
        <w:t>bylo</w:t>
      </w:r>
      <w:r>
        <w:rPr>
          <w:b/>
          <w:sz w:val="22"/>
          <w:szCs w:val="22"/>
        </w:rPr>
        <w:t xml:space="preserve"> schváleno.</w:t>
      </w:r>
    </w:p>
    <w:p w:rsidR="002B36CD" w:rsidRDefault="002B36CD" w:rsidP="00507CD3">
      <w:pPr>
        <w:jc w:val="both"/>
        <w:rPr>
          <w:b/>
          <w:sz w:val="22"/>
          <w:szCs w:val="22"/>
        </w:rPr>
      </w:pPr>
    </w:p>
    <w:p w:rsidR="000022A6" w:rsidRDefault="000022A6" w:rsidP="00507CD3">
      <w:pPr>
        <w:jc w:val="both"/>
        <w:rPr>
          <w:b/>
          <w:sz w:val="22"/>
          <w:szCs w:val="22"/>
        </w:rPr>
      </w:pPr>
    </w:p>
    <w:p w:rsidR="00E90D2C" w:rsidRPr="00E90D2C" w:rsidRDefault="00E90D2C" w:rsidP="000556DD">
      <w:pPr>
        <w:pStyle w:val="NormlnIMP"/>
        <w:spacing w:line="240" w:lineRule="auto"/>
        <w:rPr>
          <w:sz w:val="22"/>
          <w:szCs w:val="22"/>
        </w:rPr>
      </w:pPr>
      <w:proofErr w:type="gramStart"/>
      <w:r>
        <w:rPr>
          <w:sz w:val="22"/>
          <w:szCs w:val="22"/>
        </w:rPr>
        <w:lastRenderedPageBreak/>
        <w:t>14a</w:t>
      </w:r>
      <w:proofErr w:type="gramEnd"/>
      <w:r>
        <w:rPr>
          <w:sz w:val="22"/>
          <w:szCs w:val="22"/>
        </w:rPr>
        <w:t xml:space="preserve">) </w:t>
      </w:r>
      <w:r w:rsidRPr="00E90D2C">
        <w:rPr>
          <w:sz w:val="22"/>
          <w:szCs w:val="22"/>
        </w:rPr>
        <w:t>Předsedající</w:t>
      </w:r>
      <w:r w:rsidR="003817FC">
        <w:rPr>
          <w:sz w:val="22"/>
          <w:szCs w:val="22"/>
        </w:rPr>
        <w:t xml:space="preserve"> upo</w:t>
      </w:r>
      <w:r w:rsidR="00B920C9">
        <w:rPr>
          <w:sz w:val="22"/>
          <w:szCs w:val="22"/>
        </w:rPr>
        <w:t>zornila na další návrh řešení celé situace a vyzvala zastupitele k jeho projednání.</w:t>
      </w:r>
    </w:p>
    <w:p w:rsidR="000556DD" w:rsidRPr="007C3169" w:rsidRDefault="000556DD" w:rsidP="000556DD">
      <w:pPr>
        <w:pStyle w:val="NormlnIMP"/>
        <w:spacing w:line="240" w:lineRule="auto"/>
        <w:rPr>
          <w:b/>
          <w:sz w:val="22"/>
          <w:szCs w:val="22"/>
          <w:u w:val="single"/>
        </w:rPr>
      </w:pPr>
      <w:r w:rsidRPr="007C3169">
        <w:rPr>
          <w:b/>
          <w:sz w:val="22"/>
          <w:szCs w:val="22"/>
          <w:u w:val="single"/>
        </w:rPr>
        <w:t>Návrh usnesení:</w:t>
      </w:r>
    </w:p>
    <w:p w:rsidR="00E90D2C" w:rsidRDefault="00E90D2C" w:rsidP="00A76F48">
      <w:pPr>
        <w:jc w:val="both"/>
        <w:rPr>
          <w:b/>
          <w:sz w:val="22"/>
          <w:szCs w:val="22"/>
        </w:rPr>
      </w:pPr>
      <w:r>
        <w:rPr>
          <w:b/>
          <w:sz w:val="22"/>
          <w:szCs w:val="22"/>
        </w:rPr>
        <w:t>Z</w:t>
      </w:r>
      <w:r w:rsidR="00AE69B1">
        <w:rPr>
          <w:b/>
          <w:sz w:val="22"/>
          <w:szCs w:val="22"/>
        </w:rPr>
        <w:t>astupitelstvo obce</w:t>
      </w:r>
      <w:r>
        <w:rPr>
          <w:b/>
          <w:sz w:val="22"/>
          <w:szCs w:val="22"/>
        </w:rPr>
        <w:t xml:space="preserve"> schvaluje uzavření smlouvy o smlouvě budoucí </w:t>
      </w:r>
      <w:r w:rsidR="006F4FD8">
        <w:rPr>
          <w:b/>
          <w:sz w:val="22"/>
          <w:szCs w:val="22"/>
        </w:rPr>
        <w:t xml:space="preserve">na </w:t>
      </w:r>
      <w:r w:rsidR="006B325C">
        <w:rPr>
          <w:b/>
          <w:sz w:val="22"/>
          <w:szCs w:val="22"/>
        </w:rPr>
        <w:t xml:space="preserve">bezplatný </w:t>
      </w:r>
      <w:r w:rsidR="006F4FD8">
        <w:rPr>
          <w:b/>
          <w:sz w:val="22"/>
          <w:szCs w:val="22"/>
        </w:rPr>
        <w:t xml:space="preserve">převod pozemku KN č. 520/4 </w:t>
      </w:r>
      <w:r>
        <w:rPr>
          <w:b/>
          <w:sz w:val="22"/>
          <w:szCs w:val="22"/>
        </w:rPr>
        <w:t>do SJM Ing. L</w:t>
      </w:r>
      <w:r w:rsidR="002B36CD">
        <w:rPr>
          <w:b/>
          <w:sz w:val="22"/>
          <w:szCs w:val="22"/>
        </w:rPr>
        <w:t xml:space="preserve">. </w:t>
      </w:r>
      <w:r>
        <w:rPr>
          <w:b/>
          <w:sz w:val="22"/>
          <w:szCs w:val="22"/>
        </w:rPr>
        <w:t>a Mgr. V</w:t>
      </w:r>
      <w:r w:rsidR="002B36CD">
        <w:rPr>
          <w:b/>
          <w:sz w:val="22"/>
          <w:szCs w:val="22"/>
        </w:rPr>
        <w:t>.</w:t>
      </w:r>
      <w:r>
        <w:rPr>
          <w:b/>
          <w:sz w:val="22"/>
          <w:szCs w:val="22"/>
        </w:rPr>
        <w:t>D</w:t>
      </w:r>
      <w:r w:rsidR="002B36CD">
        <w:rPr>
          <w:b/>
          <w:sz w:val="22"/>
          <w:szCs w:val="22"/>
        </w:rPr>
        <w:t>.</w:t>
      </w:r>
      <w:r>
        <w:rPr>
          <w:b/>
          <w:sz w:val="22"/>
          <w:szCs w:val="22"/>
        </w:rPr>
        <w:t xml:space="preserve"> pro nezbytně nutný zábor </w:t>
      </w:r>
      <w:r w:rsidR="003135AE">
        <w:rPr>
          <w:b/>
          <w:sz w:val="22"/>
          <w:szCs w:val="22"/>
        </w:rPr>
        <w:t xml:space="preserve">pro obnovu (rekonstrukci) </w:t>
      </w:r>
      <w:r>
        <w:rPr>
          <w:b/>
          <w:sz w:val="22"/>
          <w:szCs w:val="22"/>
        </w:rPr>
        <w:t xml:space="preserve">stavby požární nádrže v rámci </w:t>
      </w:r>
      <w:r w:rsidR="006F4FD8">
        <w:rPr>
          <w:b/>
          <w:sz w:val="22"/>
          <w:szCs w:val="22"/>
        </w:rPr>
        <w:t>zpracování projektové dokumentace.</w:t>
      </w:r>
      <w:r w:rsidR="003135AE">
        <w:rPr>
          <w:b/>
          <w:sz w:val="22"/>
          <w:szCs w:val="22"/>
        </w:rPr>
        <w:t xml:space="preserve"> Potřebný zábor </w:t>
      </w:r>
      <w:r w:rsidR="002B36CD">
        <w:rPr>
          <w:b/>
          <w:sz w:val="22"/>
          <w:szCs w:val="22"/>
        </w:rPr>
        <w:t xml:space="preserve">z </w:t>
      </w:r>
      <w:r w:rsidR="003135AE">
        <w:rPr>
          <w:b/>
          <w:sz w:val="22"/>
          <w:szCs w:val="22"/>
        </w:rPr>
        <w:t>obecního pozemku č. KN 520/4 v </w:t>
      </w:r>
      <w:proofErr w:type="spellStart"/>
      <w:r w:rsidR="003135AE">
        <w:rPr>
          <w:b/>
          <w:sz w:val="22"/>
          <w:szCs w:val="22"/>
        </w:rPr>
        <w:t>k.ú</w:t>
      </w:r>
      <w:proofErr w:type="spellEnd"/>
      <w:r w:rsidR="003135AE">
        <w:rPr>
          <w:b/>
          <w:sz w:val="22"/>
          <w:szCs w:val="22"/>
        </w:rPr>
        <w:t>. Medový Újezd bude převeden do SJM D</w:t>
      </w:r>
      <w:r w:rsidR="002B36CD">
        <w:rPr>
          <w:b/>
          <w:sz w:val="22"/>
          <w:szCs w:val="22"/>
        </w:rPr>
        <w:t>.</w:t>
      </w:r>
      <w:r w:rsidR="003135AE">
        <w:rPr>
          <w:b/>
          <w:sz w:val="22"/>
          <w:szCs w:val="22"/>
        </w:rPr>
        <w:t xml:space="preserve"> po provedené kolaudaci celé stavby nádrže.</w:t>
      </w:r>
      <w:r w:rsidR="003817FC">
        <w:rPr>
          <w:b/>
          <w:sz w:val="22"/>
          <w:szCs w:val="22"/>
        </w:rPr>
        <w:t xml:space="preserve"> Zastupitelstvo obce pověřuje starostku obce k podpisu smlouvy o smlouvě budoucí na bezplatný převod</w:t>
      </w:r>
      <w:r w:rsidR="0080147B">
        <w:rPr>
          <w:b/>
          <w:sz w:val="22"/>
          <w:szCs w:val="22"/>
        </w:rPr>
        <w:t>.</w:t>
      </w:r>
    </w:p>
    <w:p w:rsidR="00A76F48" w:rsidRDefault="00A76F48" w:rsidP="00A76F48">
      <w:pPr>
        <w:jc w:val="both"/>
        <w:rPr>
          <w:b/>
          <w:sz w:val="22"/>
          <w:szCs w:val="22"/>
        </w:rPr>
      </w:pPr>
      <w:r w:rsidRPr="009600B5">
        <w:rPr>
          <w:b/>
          <w:sz w:val="22"/>
          <w:szCs w:val="22"/>
        </w:rPr>
        <w:t xml:space="preserve">Výsledek hlasování: Pro </w:t>
      </w:r>
      <w:r w:rsidR="00B47999">
        <w:rPr>
          <w:b/>
          <w:sz w:val="22"/>
          <w:szCs w:val="22"/>
        </w:rPr>
        <w:t>6</w:t>
      </w:r>
      <w:r w:rsidRPr="009600B5">
        <w:rPr>
          <w:b/>
          <w:sz w:val="22"/>
          <w:szCs w:val="22"/>
        </w:rPr>
        <w:t xml:space="preserve">     Proti </w:t>
      </w:r>
      <w:r w:rsidR="00B47999">
        <w:rPr>
          <w:b/>
          <w:sz w:val="22"/>
          <w:szCs w:val="22"/>
        </w:rPr>
        <w:t>0</w:t>
      </w:r>
      <w:r w:rsidRPr="009600B5">
        <w:rPr>
          <w:b/>
          <w:sz w:val="22"/>
          <w:szCs w:val="22"/>
        </w:rPr>
        <w:t xml:space="preserve">    Zdržel se </w:t>
      </w:r>
      <w:r w:rsidR="00B47999">
        <w:rPr>
          <w:b/>
          <w:sz w:val="22"/>
          <w:szCs w:val="22"/>
        </w:rPr>
        <w:t>1</w:t>
      </w:r>
    </w:p>
    <w:p w:rsidR="00A76F48" w:rsidRDefault="00A76F48" w:rsidP="00A76F48">
      <w:pPr>
        <w:jc w:val="both"/>
        <w:rPr>
          <w:b/>
          <w:sz w:val="22"/>
          <w:szCs w:val="22"/>
        </w:rPr>
      </w:pPr>
      <w:r>
        <w:rPr>
          <w:b/>
          <w:sz w:val="22"/>
          <w:szCs w:val="22"/>
        </w:rPr>
        <w:t>Toto usnesení bylo schváleno.</w:t>
      </w:r>
    </w:p>
    <w:p w:rsidR="0080147B" w:rsidRDefault="0080147B" w:rsidP="00A76F48">
      <w:pPr>
        <w:jc w:val="both"/>
        <w:rPr>
          <w:b/>
          <w:sz w:val="22"/>
          <w:szCs w:val="22"/>
        </w:rPr>
      </w:pPr>
    </w:p>
    <w:p w:rsidR="0080147B" w:rsidRPr="008E3103" w:rsidRDefault="0080147B" w:rsidP="0080147B">
      <w:pPr>
        <w:jc w:val="both"/>
        <w:rPr>
          <w:bCs/>
          <w:sz w:val="22"/>
          <w:szCs w:val="22"/>
        </w:rPr>
      </w:pPr>
      <w:r w:rsidRPr="008E3103">
        <w:rPr>
          <w:bCs/>
          <w:sz w:val="22"/>
          <w:szCs w:val="22"/>
        </w:rPr>
        <w:t xml:space="preserve">Předsedající dále k bodu </w:t>
      </w:r>
      <w:proofErr w:type="gramStart"/>
      <w:r w:rsidRPr="008E3103">
        <w:rPr>
          <w:bCs/>
          <w:sz w:val="22"/>
          <w:szCs w:val="22"/>
        </w:rPr>
        <w:t>14a</w:t>
      </w:r>
      <w:proofErr w:type="gramEnd"/>
      <w:r w:rsidRPr="008E3103">
        <w:rPr>
          <w:bCs/>
          <w:sz w:val="22"/>
          <w:szCs w:val="22"/>
        </w:rPr>
        <w:t>) informovala přítomné, že před uzavřením smlouvy o smlouvě budoucí na bezplatný převod pozemku KN č. 520/4 do SJM Ing. L</w:t>
      </w:r>
      <w:r w:rsidR="002B36CD">
        <w:rPr>
          <w:bCs/>
          <w:sz w:val="22"/>
          <w:szCs w:val="22"/>
        </w:rPr>
        <w:t>.</w:t>
      </w:r>
      <w:r w:rsidRPr="008E3103">
        <w:rPr>
          <w:bCs/>
          <w:sz w:val="22"/>
          <w:szCs w:val="22"/>
        </w:rPr>
        <w:t xml:space="preserve"> a Mgr. V</w:t>
      </w:r>
      <w:r w:rsidR="002B36CD">
        <w:rPr>
          <w:bCs/>
          <w:sz w:val="22"/>
          <w:szCs w:val="22"/>
        </w:rPr>
        <w:t>.</w:t>
      </w:r>
      <w:r w:rsidRPr="008E3103">
        <w:rPr>
          <w:bCs/>
          <w:sz w:val="22"/>
          <w:szCs w:val="22"/>
        </w:rPr>
        <w:t>D</w:t>
      </w:r>
      <w:r w:rsidR="002B36CD">
        <w:rPr>
          <w:bCs/>
          <w:sz w:val="22"/>
          <w:szCs w:val="22"/>
        </w:rPr>
        <w:t>.</w:t>
      </w:r>
      <w:r w:rsidRPr="008E3103">
        <w:rPr>
          <w:bCs/>
          <w:sz w:val="22"/>
          <w:szCs w:val="22"/>
        </w:rPr>
        <w:t xml:space="preserve"> pro nezbytně nutný zábor pro obnovu (rekonstrukci) stavby požární nádrže v rámci zpracování projektové dokumentace bude ještě řešen vstup na pozemek, kdy obec požaduje, aby vstup na pozemek zůstal ve vlastnictví obce a dále byl ponechán přístup pro obecní les nad požární nádrží a ponechán zábor pozemku pro vybudování chodníků.</w:t>
      </w:r>
    </w:p>
    <w:p w:rsidR="00507CD3" w:rsidRDefault="00507CD3" w:rsidP="00334743">
      <w:pPr>
        <w:jc w:val="both"/>
        <w:rPr>
          <w:sz w:val="22"/>
          <w:szCs w:val="22"/>
        </w:rPr>
      </w:pPr>
    </w:p>
    <w:p w:rsidR="00124A07" w:rsidRDefault="0099040F" w:rsidP="00275442">
      <w:pPr>
        <w:jc w:val="both"/>
        <w:rPr>
          <w:sz w:val="22"/>
          <w:szCs w:val="22"/>
        </w:rPr>
      </w:pPr>
      <w:r>
        <w:rPr>
          <w:sz w:val="22"/>
          <w:szCs w:val="22"/>
        </w:rPr>
        <w:t xml:space="preserve">15) Předsedající předložila žádost o přistoupení </w:t>
      </w:r>
      <w:r w:rsidR="00F10AFA">
        <w:rPr>
          <w:sz w:val="22"/>
          <w:szCs w:val="22"/>
        </w:rPr>
        <w:t>obce</w:t>
      </w:r>
      <w:r>
        <w:rPr>
          <w:sz w:val="22"/>
          <w:szCs w:val="22"/>
        </w:rPr>
        <w:t xml:space="preserve"> k mezinárodní kampani Vlajka pro Tibet. </w:t>
      </w:r>
      <w:r w:rsidR="00F10AFA">
        <w:rPr>
          <w:sz w:val="22"/>
          <w:szCs w:val="22"/>
        </w:rPr>
        <w:t>Naše obec</w:t>
      </w:r>
      <w:r>
        <w:rPr>
          <w:sz w:val="22"/>
          <w:szCs w:val="22"/>
        </w:rPr>
        <w:t xml:space="preserve"> se každoročně připojuje k této kampani</w:t>
      </w:r>
      <w:r w:rsidR="003E5489">
        <w:rPr>
          <w:sz w:val="22"/>
          <w:szCs w:val="22"/>
        </w:rPr>
        <w:t xml:space="preserve"> a to</w:t>
      </w:r>
      <w:r>
        <w:rPr>
          <w:sz w:val="22"/>
          <w:szCs w:val="22"/>
        </w:rPr>
        <w:t xml:space="preserve"> tak, že 10.3. vyvěsí vlajku Tibetu</w:t>
      </w:r>
      <w:r w:rsidR="00124A07">
        <w:rPr>
          <w:sz w:val="22"/>
          <w:szCs w:val="22"/>
        </w:rPr>
        <w:t xml:space="preserve"> na budovu obecního úřadu</w:t>
      </w:r>
      <w:r w:rsidR="003E5489">
        <w:rPr>
          <w:sz w:val="22"/>
          <w:szCs w:val="22"/>
        </w:rPr>
        <w:t>, jako vyjádření solidarity s</w:t>
      </w:r>
      <w:r w:rsidR="001B34B6">
        <w:rPr>
          <w:sz w:val="22"/>
          <w:szCs w:val="22"/>
        </w:rPr>
        <w:t> Tibeťany.</w:t>
      </w:r>
    </w:p>
    <w:p w:rsidR="00124A07" w:rsidRPr="007C3169" w:rsidRDefault="00124A07" w:rsidP="00124A07">
      <w:pPr>
        <w:pStyle w:val="NormlnIMP"/>
        <w:spacing w:line="240" w:lineRule="auto"/>
        <w:rPr>
          <w:b/>
          <w:sz w:val="22"/>
          <w:szCs w:val="22"/>
          <w:u w:val="single"/>
        </w:rPr>
      </w:pPr>
      <w:r w:rsidRPr="007C3169">
        <w:rPr>
          <w:b/>
          <w:sz w:val="22"/>
          <w:szCs w:val="22"/>
          <w:u w:val="single"/>
        </w:rPr>
        <w:t>Návrh usnesení:</w:t>
      </w:r>
    </w:p>
    <w:p w:rsidR="00124A07" w:rsidRDefault="00124A07" w:rsidP="00124A07">
      <w:pPr>
        <w:jc w:val="both"/>
        <w:rPr>
          <w:b/>
          <w:sz w:val="22"/>
          <w:szCs w:val="22"/>
        </w:rPr>
      </w:pPr>
      <w:r>
        <w:rPr>
          <w:b/>
          <w:sz w:val="22"/>
          <w:szCs w:val="22"/>
        </w:rPr>
        <w:t>Zastupitelstvo obce schvaluje přistoupení naší obce k mezinárodní kampani Vlajka pro Tibet.</w:t>
      </w:r>
    </w:p>
    <w:p w:rsidR="00124A07" w:rsidRDefault="00124A07" w:rsidP="00124A07">
      <w:pPr>
        <w:jc w:val="both"/>
        <w:rPr>
          <w:b/>
          <w:sz w:val="22"/>
          <w:szCs w:val="22"/>
        </w:rPr>
      </w:pPr>
      <w:r w:rsidRPr="009600B5">
        <w:rPr>
          <w:b/>
          <w:sz w:val="22"/>
          <w:szCs w:val="22"/>
        </w:rPr>
        <w:t xml:space="preserve">Výsledek hlasování: Pro </w:t>
      </w:r>
      <w:r w:rsidRPr="00F10AFA">
        <w:rPr>
          <w:b/>
          <w:sz w:val="22"/>
          <w:szCs w:val="22"/>
        </w:rPr>
        <w:t>7</w:t>
      </w:r>
      <w:r w:rsidRPr="009600B5">
        <w:rPr>
          <w:b/>
          <w:sz w:val="22"/>
          <w:szCs w:val="22"/>
        </w:rPr>
        <w:t xml:space="preserve">     Proti 0     Zdržel se 0</w:t>
      </w:r>
    </w:p>
    <w:p w:rsidR="00124A07" w:rsidRDefault="00124A07" w:rsidP="00124A07">
      <w:pPr>
        <w:jc w:val="both"/>
        <w:rPr>
          <w:b/>
          <w:sz w:val="22"/>
          <w:szCs w:val="22"/>
        </w:rPr>
      </w:pPr>
      <w:r>
        <w:rPr>
          <w:b/>
          <w:sz w:val="22"/>
          <w:szCs w:val="22"/>
        </w:rPr>
        <w:t>Toto usnesení bylo schváleno.</w:t>
      </w:r>
    </w:p>
    <w:p w:rsidR="00926C66" w:rsidRDefault="00926C66" w:rsidP="00124A07">
      <w:pPr>
        <w:jc w:val="both"/>
        <w:rPr>
          <w:b/>
          <w:sz w:val="22"/>
          <w:szCs w:val="22"/>
        </w:rPr>
      </w:pPr>
    </w:p>
    <w:p w:rsidR="00926C66" w:rsidRPr="00926C66" w:rsidRDefault="00926C66" w:rsidP="00124A07">
      <w:pPr>
        <w:jc w:val="both"/>
        <w:rPr>
          <w:bCs/>
          <w:sz w:val="22"/>
          <w:szCs w:val="22"/>
        </w:rPr>
      </w:pPr>
      <w:r w:rsidRPr="00926C66">
        <w:rPr>
          <w:bCs/>
          <w:sz w:val="22"/>
          <w:szCs w:val="22"/>
        </w:rPr>
        <w:t>Diskuze:</w:t>
      </w:r>
    </w:p>
    <w:p w:rsidR="0099040F" w:rsidRDefault="002B36CD" w:rsidP="00275442">
      <w:pPr>
        <w:jc w:val="both"/>
        <w:rPr>
          <w:sz w:val="22"/>
          <w:szCs w:val="22"/>
        </w:rPr>
      </w:pPr>
      <w:proofErr w:type="spellStart"/>
      <w:r>
        <w:rPr>
          <w:sz w:val="22"/>
          <w:szCs w:val="22"/>
        </w:rPr>
        <w:t>xxxxx</w:t>
      </w:r>
      <w:proofErr w:type="spellEnd"/>
      <w:r w:rsidR="00926C66">
        <w:rPr>
          <w:sz w:val="22"/>
          <w:szCs w:val="22"/>
        </w:rPr>
        <w:t>: jak je to s oplocením kolem vodojemu?</w:t>
      </w:r>
    </w:p>
    <w:p w:rsidR="00926C66" w:rsidRDefault="00926C66" w:rsidP="00275442">
      <w:pPr>
        <w:jc w:val="both"/>
        <w:rPr>
          <w:sz w:val="22"/>
          <w:szCs w:val="22"/>
        </w:rPr>
      </w:pPr>
      <w:r>
        <w:rPr>
          <w:sz w:val="22"/>
          <w:szCs w:val="22"/>
        </w:rPr>
        <w:t xml:space="preserve">Starostka: </w:t>
      </w:r>
      <w:r w:rsidR="00B0473E">
        <w:rPr>
          <w:sz w:val="22"/>
          <w:szCs w:val="22"/>
        </w:rPr>
        <w:t xml:space="preserve">PD na </w:t>
      </w:r>
      <w:r>
        <w:rPr>
          <w:sz w:val="22"/>
          <w:szCs w:val="22"/>
        </w:rPr>
        <w:t>op</w:t>
      </w:r>
      <w:r w:rsidR="00B0473E">
        <w:rPr>
          <w:sz w:val="22"/>
          <w:szCs w:val="22"/>
        </w:rPr>
        <w:t>locení na vodojem je vypracovaná</w:t>
      </w:r>
      <w:r>
        <w:rPr>
          <w:sz w:val="22"/>
          <w:szCs w:val="22"/>
        </w:rPr>
        <w:t xml:space="preserve"> a letos </w:t>
      </w:r>
      <w:r w:rsidR="00B0473E">
        <w:rPr>
          <w:sz w:val="22"/>
          <w:szCs w:val="22"/>
        </w:rPr>
        <w:t xml:space="preserve">se bude oplocení </w:t>
      </w:r>
      <w:r>
        <w:rPr>
          <w:sz w:val="22"/>
          <w:szCs w:val="22"/>
        </w:rPr>
        <w:t>realizovat, stejně jako oplocení kolem bývalé skládky.</w:t>
      </w:r>
    </w:p>
    <w:p w:rsidR="00926C66" w:rsidRDefault="002B36CD" w:rsidP="00275442">
      <w:pPr>
        <w:jc w:val="both"/>
        <w:rPr>
          <w:sz w:val="22"/>
          <w:szCs w:val="22"/>
        </w:rPr>
      </w:pPr>
      <w:proofErr w:type="spellStart"/>
      <w:r>
        <w:rPr>
          <w:sz w:val="22"/>
          <w:szCs w:val="22"/>
        </w:rPr>
        <w:t>xxxxx</w:t>
      </w:r>
      <w:proofErr w:type="spellEnd"/>
      <w:r w:rsidR="00926C66">
        <w:rPr>
          <w:sz w:val="22"/>
          <w:szCs w:val="22"/>
        </w:rPr>
        <w:t>: jak je to s připojením nového vrtu?</w:t>
      </w:r>
    </w:p>
    <w:p w:rsidR="00926C66" w:rsidRDefault="00926C66" w:rsidP="00275442">
      <w:pPr>
        <w:jc w:val="both"/>
        <w:rPr>
          <w:sz w:val="22"/>
          <w:szCs w:val="22"/>
        </w:rPr>
      </w:pPr>
      <w:r>
        <w:rPr>
          <w:sz w:val="22"/>
          <w:szCs w:val="22"/>
        </w:rPr>
        <w:t>Místostarostka: toto připojení se začíná řešit,</w:t>
      </w:r>
      <w:r w:rsidR="000821A0">
        <w:rPr>
          <w:sz w:val="22"/>
          <w:szCs w:val="22"/>
        </w:rPr>
        <w:t xml:space="preserve"> hlavně</w:t>
      </w:r>
      <w:r>
        <w:rPr>
          <w:sz w:val="22"/>
          <w:szCs w:val="22"/>
        </w:rPr>
        <w:t xml:space="preserve"> </w:t>
      </w:r>
      <w:r w:rsidR="000821A0">
        <w:rPr>
          <w:sz w:val="22"/>
          <w:szCs w:val="22"/>
        </w:rPr>
        <w:t xml:space="preserve">se </w:t>
      </w:r>
      <w:r>
        <w:rPr>
          <w:sz w:val="22"/>
          <w:szCs w:val="22"/>
        </w:rPr>
        <w:t>řeší trasa připojení k úpravně vody</w:t>
      </w:r>
    </w:p>
    <w:p w:rsidR="00926C66" w:rsidRDefault="002B36CD" w:rsidP="00275442">
      <w:pPr>
        <w:jc w:val="both"/>
        <w:rPr>
          <w:sz w:val="22"/>
          <w:szCs w:val="22"/>
        </w:rPr>
      </w:pPr>
      <w:proofErr w:type="spellStart"/>
      <w:r>
        <w:rPr>
          <w:sz w:val="22"/>
          <w:szCs w:val="22"/>
        </w:rPr>
        <w:t>xxxxx</w:t>
      </w:r>
      <w:proofErr w:type="spellEnd"/>
      <w:r w:rsidR="00926C66">
        <w:rPr>
          <w:sz w:val="22"/>
          <w:szCs w:val="22"/>
        </w:rPr>
        <w:t xml:space="preserve">: </w:t>
      </w:r>
      <w:r w:rsidR="000821A0">
        <w:rPr>
          <w:sz w:val="22"/>
          <w:szCs w:val="22"/>
        </w:rPr>
        <w:t xml:space="preserve">bude se dělat </w:t>
      </w:r>
      <w:r w:rsidR="00926C66">
        <w:rPr>
          <w:sz w:val="22"/>
          <w:szCs w:val="22"/>
        </w:rPr>
        <w:t xml:space="preserve">veřejné osvětlení u pozemku p. </w:t>
      </w:r>
      <w:proofErr w:type="spellStart"/>
      <w:r w:rsidR="00926C66">
        <w:rPr>
          <w:sz w:val="22"/>
          <w:szCs w:val="22"/>
        </w:rPr>
        <w:t>Tysla</w:t>
      </w:r>
      <w:proofErr w:type="spellEnd"/>
      <w:r w:rsidR="00926C66">
        <w:rPr>
          <w:sz w:val="22"/>
          <w:szCs w:val="22"/>
        </w:rPr>
        <w:t>?</w:t>
      </w:r>
    </w:p>
    <w:p w:rsidR="00926C66" w:rsidRDefault="00926C66" w:rsidP="00275442">
      <w:pPr>
        <w:jc w:val="both"/>
        <w:rPr>
          <w:sz w:val="22"/>
          <w:szCs w:val="22"/>
        </w:rPr>
      </w:pPr>
      <w:r>
        <w:rPr>
          <w:sz w:val="22"/>
          <w:szCs w:val="22"/>
        </w:rPr>
        <w:t xml:space="preserve">Starostka: projektant zpracovává PD na celou místní komunikaci na parcele KN č. 136/112 </w:t>
      </w:r>
      <w:r w:rsidR="000821A0">
        <w:rPr>
          <w:sz w:val="22"/>
          <w:szCs w:val="22"/>
        </w:rPr>
        <w:t>včetně</w:t>
      </w:r>
      <w:r w:rsidR="00B0473E">
        <w:rPr>
          <w:sz w:val="22"/>
          <w:szCs w:val="22"/>
        </w:rPr>
        <w:t xml:space="preserve"> veřejného </w:t>
      </w:r>
      <w:r>
        <w:rPr>
          <w:sz w:val="22"/>
          <w:szCs w:val="22"/>
        </w:rPr>
        <w:t>osvětlením</w:t>
      </w:r>
    </w:p>
    <w:p w:rsidR="00B0473E" w:rsidRDefault="002B36CD" w:rsidP="00275442">
      <w:pPr>
        <w:jc w:val="both"/>
        <w:rPr>
          <w:sz w:val="22"/>
          <w:szCs w:val="22"/>
        </w:rPr>
      </w:pPr>
      <w:r>
        <w:rPr>
          <w:sz w:val="22"/>
          <w:szCs w:val="22"/>
        </w:rPr>
        <w:t>xxxxx</w:t>
      </w:r>
      <w:bookmarkStart w:id="0" w:name="_GoBack"/>
      <w:bookmarkEnd w:id="0"/>
      <w:r w:rsidR="00B0473E">
        <w:rPr>
          <w:sz w:val="22"/>
          <w:szCs w:val="22"/>
        </w:rPr>
        <w:t>: zda jsou opravená horní vrátka na hřbitov?</w:t>
      </w:r>
    </w:p>
    <w:p w:rsidR="00B0473E" w:rsidRPr="009F63E5" w:rsidRDefault="00B0473E" w:rsidP="00275442">
      <w:pPr>
        <w:jc w:val="both"/>
        <w:rPr>
          <w:sz w:val="22"/>
          <w:szCs w:val="22"/>
        </w:rPr>
      </w:pPr>
      <w:r>
        <w:rPr>
          <w:sz w:val="22"/>
          <w:szCs w:val="22"/>
        </w:rPr>
        <w:t>Zbuzek: jsou již opravená</w:t>
      </w:r>
    </w:p>
    <w:p w:rsidR="001072E4" w:rsidRDefault="001072E4" w:rsidP="00F64ED5">
      <w:pPr>
        <w:jc w:val="both"/>
        <w:rPr>
          <w:sz w:val="22"/>
          <w:szCs w:val="22"/>
        </w:rPr>
      </w:pPr>
    </w:p>
    <w:p w:rsidR="00F64ED5" w:rsidRDefault="00F64ED5" w:rsidP="00F64ED5">
      <w:pPr>
        <w:jc w:val="both"/>
        <w:rPr>
          <w:sz w:val="16"/>
          <w:szCs w:val="16"/>
        </w:rPr>
      </w:pPr>
      <w:r>
        <w:rPr>
          <w:sz w:val="22"/>
          <w:szCs w:val="22"/>
        </w:rPr>
        <w:t xml:space="preserve">Jednání ukončeno </w:t>
      </w:r>
      <w:r w:rsidRPr="009F7B6A">
        <w:rPr>
          <w:sz w:val="22"/>
          <w:szCs w:val="22"/>
        </w:rPr>
        <w:t>v</w:t>
      </w:r>
      <w:r w:rsidR="003B1E00">
        <w:rPr>
          <w:sz w:val="22"/>
          <w:szCs w:val="22"/>
        </w:rPr>
        <w:t> 20.52</w:t>
      </w:r>
      <w:r w:rsidRPr="009F7B6A">
        <w:rPr>
          <w:sz w:val="22"/>
          <w:szCs w:val="22"/>
        </w:rPr>
        <w:t xml:space="preserve"> hod</w:t>
      </w:r>
      <w:r>
        <w:rPr>
          <w:sz w:val="22"/>
          <w:szCs w:val="22"/>
        </w:rPr>
        <w:t xml:space="preserve">. </w:t>
      </w:r>
    </w:p>
    <w:p w:rsidR="00F64ED5" w:rsidRDefault="00F64ED5" w:rsidP="00F64ED5">
      <w:pPr>
        <w:jc w:val="both"/>
        <w:rPr>
          <w:sz w:val="16"/>
          <w:szCs w:val="16"/>
        </w:rPr>
      </w:pPr>
    </w:p>
    <w:p w:rsidR="00F64ED5" w:rsidRDefault="00F64ED5" w:rsidP="00F64ED5">
      <w:pPr>
        <w:jc w:val="both"/>
        <w:rPr>
          <w:sz w:val="16"/>
          <w:szCs w:val="16"/>
        </w:rPr>
      </w:pPr>
      <w:r>
        <w:rPr>
          <w:sz w:val="22"/>
          <w:szCs w:val="22"/>
        </w:rPr>
        <w:t>Termín dalšího veřejného zasedání zastupitelstva obce bude zveřejněn na úřední desce.</w:t>
      </w:r>
    </w:p>
    <w:p w:rsidR="00F64ED5" w:rsidRDefault="00F64ED5" w:rsidP="00F64ED5">
      <w:pPr>
        <w:jc w:val="both"/>
        <w:rPr>
          <w:sz w:val="16"/>
          <w:szCs w:val="16"/>
        </w:rPr>
      </w:pPr>
    </w:p>
    <w:p w:rsidR="00F64ED5" w:rsidRDefault="00F64ED5" w:rsidP="00F64ED5">
      <w:pPr>
        <w:jc w:val="both"/>
        <w:rPr>
          <w:sz w:val="16"/>
          <w:szCs w:val="16"/>
        </w:rPr>
      </w:pPr>
      <w:r>
        <w:rPr>
          <w:sz w:val="22"/>
          <w:szCs w:val="22"/>
        </w:rPr>
        <w:t xml:space="preserve">Zápis byl vyhotoven dne </w:t>
      </w:r>
      <w:r w:rsidR="004229A5">
        <w:rPr>
          <w:sz w:val="22"/>
          <w:szCs w:val="22"/>
        </w:rPr>
        <w:t>4.3.2020.</w:t>
      </w:r>
    </w:p>
    <w:p w:rsidR="00F64ED5" w:rsidRDefault="00F64ED5" w:rsidP="00F64ED5">
      <w:pPr>
        <w:jc w:val="both"/>
        <w:rPr>
          <w:sz w:val="16"/>
          <w:szCs w:val="16"/>
        </w:rPr>
      </w:pPr>
    </w:p>
    <w:p w:rsidR="00F64ED5" w:rsidRDefault="00F64ED5" w:rsidP="00F64ED5">
      <w:pPr>
        <w:jc w:val="both"/>
        <w:rPr>
          <w:sz w:val="22"/>
          <w:szCs w:val="22"/>
        </w:rPr>
      </w:pPr>
      <w:r>
        <w:rPr>
          <w:sz w:val="22"/>
          <w:szCs w:val="22"/>
        </w:rPr>
        <w:t xml:space="preserve">Zapisovatel: </w:t>
      </w:r>
      <w:r>
        <w:rPr>
          <w:sz w:val="22"/>
          <w:szCs w:val="22"/>
        </w:rPr>
        <w:tab/>
        <w:t>Zbuzková</w:t>
      </w:r>
    </w:p>
    <w:p w:rsidR="00F64ED5" w:rsidRDefault="00F64ED5" w:rsidP="00F64ED5">
      <w:pPr>
        <w:jc w:val="both"/>
        <w:rPr>
          <w:sz w:val="22"/>
          <w:szCs w:val="22"/>
        </w:rPr>
      </w:pPr>
    </w:p>
    <w:p w:rsidR="00F64ED5" w:rsidRDefault="00F64ED5" w:rsidP="00F64ED5">
      <w:pPr>
        <w:jc w:val="both"/>
        <w:rPr>
          <w:sz w:val="22"/>
          <w:szCs w:val="22"/>
        </w:rPr>
      </w:pPr>
      <w:r>
        <w:rPr>
          <w:sz w:val="22"/>
          <w:szCs w:val="22"/>
        </w:rPr>
        <w:t xml:space="preserve">Ověřovatelé: </w:t>
      </w:r>
      <w:r>
        <w:rPr>
          <w:sz w:val="22"/>
          <w:szCs w:val="22"/>
        </w:rPr>
        <w:tab/>
        <w:t>Kovářová</w:t>
      </w:r>
    </w:p>
    <w:p w:rsidR="00F64ED5" w:rsidRDefault="00F64ED5" w:rsidP="00F64ED5">
      <w:pPr>
        <w:jc w:val="both"/>
        <w:rPr>
          <w:sz w:val="16"/>
          <w:szCs w:val="16"/>
        </w:rPr>
      </w:pPr>
    </w:p>
    <w:p w:rsidR="00F64ED5" w:rsidRPr="00F64ED5" w:rsidRDefault="00F64ED5" w:rsidP="00F64ED5">
      <w:pPr>
        <w:jc w:val="both"/>
        <w:rPr>
          <w:sz w:val="22"/>
          <w:szCs w:val="22"/>
        </w:rPr>
      </w:pPr>
      <w:r>
        <w:rPr>
          <w:sz w:val="16"/>
          <w:szCs w:val="16"/>
        </w:rPr>
        <w:tab/>
      </w:r>
      <w:r>
        <w:rPr>
          <w:sz w:val="16"/>
          <w:szCs w:val="16"/>
        </w:rPr>
        <w:tab/>
      </w:r>
      <w:r w:rsidRPr="00F64ED5">
        <w:rPr>
          <w:sz w:val="22"/>
          <w:szCs w:val="22"/>
        </w:rPr>
        <w:t>Zítková</w:t>
      </w:r>
    </w:p>
    <w:p w:rsidR="00F64ED5" w:rsidRDefault="00F64ED5" w:rsidP="00F64ED5">
      <w:pPr>
        <w:jc w:val="both"/>
        <w:rPr>
          <w:sz w:val="16"/>
          <w:szCs w:val="16"/>
        </w:rPr>
      </w:pPr>
    </w:p>
    <w:p w:rsidR="00F64ED5" w:rsidRDefault="00F64ED5" w:rsidP="00F64ED5">
      <w:pPr>
        <w:jc w:val="both"/>
        <w:rPr>
          <w:sz w:val="22"/>
          <w:szCs w:val="22"/>
        </w:rPr>
      </w:pPr>
      <w:r>
        <w:rPr>
          <w:sz w:val="22"/>
          <w:szCs w:val="22"/>
        </w:rPr>
        <w:t xml:space="preserve">Starostka: </w:t>
      </w:r>
      <w:r>
        <w:rPr>
          <w:sz w:val="22"/>
          <w:szCs w:val="22"/>
        </w:rPr>
        <w:tab/>
        <w:t>J. Šrámková</w:t>
      </w:r>
    </w:p>
    <w:p w:rsidR="00F64ED5" w:rsidRDefault="00F64ED5" w:rsidP="00F64ED5">
      <w:pPr>
        <w:jc w:val="both"/>
        <w:rPr>
          <w:sz w:val="22"/>
          <w:szCs w:val="22"/>
        </w:rPr>
      </w:pPr>
    </w:p>
    <w:p w:rsidR="00401A92" w:rsidRPr="001B70D7" w:rsidRDefault="00F64ED5" w:rsidP="001B70D7">
      <w:pPr>
        <w:jc w:val="both"/>
        <w:rPr>
          <w:sz w:val="22"/>
          <w:szCs w:val="22"/>
        </w:rPr>
      </w:pPr>
      <w:r>
        <w:rPr>
          <w:sz w:val="22"/>
          <w:szCs w:val="22"/>
        </w:rPr>
        <w:t xml:space="preserve">Místostarostka: </w:t>
      </w:r>
      <w:r>
        <w:rPr>
          <w:sz w:val="22"/>
          <w:szCs w:val="22"/>
        </w:rPr>
        <w:tab/>
        <w:t>I. Zbuzková</w:t>
      </w:r>
    </w:p>
    <w:p w:rsidR="001B70D7" w:rsidRPr="00686256" w:rsidRDefault="001B70D7" w:rsidP="001B70D7">
      <w:pPr>
        <w:jc w:val="both"/>
        <w:rPr>
          <w:sz w:val="22"/>
          <w:szCs w:val="22"/>
        </w:rPr>
      </w:pPr>
    </w:p>
    <w:sectPr w:rsidR="001B70D7" w:rsidRPr="00686256" w:rsidSect="0076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30"/>
    <w:rsid w:val="00000495"/>
    <w:rsid w:val="000022A6"/>
    <w:rsid w:val="000556DD"/>
    <w:rsid w:val="00056CB8"/>
    <w:rsid w:val="00057246"/>
    <w:rsid w:val="00071BA9"/>
    <w:rsid w:val="000821A0"/>
    <w:rsid w:val="000A1E51"/>
    <w:rsid w:val="000B4E47"/>
    <w:rsid w:val="000F307E"/>
    <w:rsid w:val="00100CC5"/>
    <w:rsid w:val="00106670"/>
    <w:rsid w:val="001072E4"/>
    <w:rsid w:val="00124A07"/>
    <w:rsid w:val="001357B4"/>
    <w:rsid w:val="00143F8C"/>
    <w:rsid w:val="00144D43"/>
    <w:rsid w:val="001528A1"/>
    <w:rsid w:val="00163BD6"/>
    <w:rsid w:val="0018219A"/>
    <w:rsid w:val="00182D58"/>
    <w:rsid w:val="00184857"/>
    <w:rsid w:val="00191CFB"/>
    <w:rsid w:val="001A6EB0"/>
    <w:rsid w:val="001B34B6"/>
    <w:rsid w:val="001B70D7"/>
    <w:rsid w:val="001F0DD3"/>
    <w:rsid w:val="001F1A56"/>
    <w:rsid w:val="00250140"/>
    <w:rsid w:val="0025174C"/>
    <w:rsid w:val="00256373"/>
    <w:rsid w:val="00263D3D"/>
    <w:rsid w:val="00265401"/>
    <w:rsid w:val="00275442"/>
    <w:rsid w:val="002773B3"/>
    <w:rsid w:val="002850BA"/>
    <w:rsid w:val="00286949"/>
    <w:rsid w:val="00287CF2"/>
    <w:rsid w:val="0029171D"/>
    <w:rsid w:val="002A27AA"/>
    <w:rsid w:val="002A6AC4"/>
    <w:rsid w:val="002B36CD"/>
    <w:rsid w:val="002C6901"/>
    <w:rsid w:val="002D2DE1"/>
    <w:rsid w:val="002D3CBA"/>
    <w:rsid w:val="002D4A82"/>
    <w:rsid w:val="002D7FA5"/>
    <w:rsid w:val="002F3D29"/>
    <w:rsid w:val="0030314A"/>
    <w:rsid w:val="00303539"/>
    <w:rsid w:val="003135AE"/>
    <w:rsid w:val="00320D33"/>
    <w:rsid w:val="00334743"/>
    <w:rsid w:val="00336B27"/>
    <w:rsid w:val="0036484D"/>
    <w:rsid w:val="003656EB"/>
    <w:rsid w:val="003817FC"/>
    <w:rsid w:val="003B1E00"/>
    <w:rsid w:val="003B58CB"/>
    <w:rsid w:val="003B6957"/>
    <w:rsid w:val="003C4BD3"/>
    <w:rsid w:val="003C7D31"/>
    <w:rsid w:val="003D36D9"/>
    <w:rsid w:val="003E5489"/>
    <w:rsid w:val="00401A92"/>
    <w:rsid w:val="00413026"/>
    <w:rsid w:val="004229A5"/>
    <w:rsid w:val="004636DB"/>
    <w:rsid w:val="004735FB"/>
    <w:rsid w:val="00481AFD"/>
    <w:rsid w:val="004913B1"/>
    <w:rsid w:val="00494FEE"/>
    <w:rsid w:val="004969DA"/>
    <w:rsid w:val="004A239D"/>
    <w:rsid w:val="004D54F0"/>
    <w:rsid w:val="004E6778"/>
    <w:rsid w:val="004E6B34"/>
    <w:rsid w:val="004F325F"/>
    <w:rsid w:val="00507CD3"/>
    <w:rsid w:val="00513B4F"/>
    <w:rsid w:val="00513D42"/>
    <w:rsid w:val="00516838"/>
    <w:rsid w:val="00523A9C"/>
    <w:rsid w:val="00533E4F"/>
    <w:rsid w:val="00534D7B"/>
    <w:rsid w:val="005365DF"/>
    <w:rsid w:val="005423F1"/>
    <w:rsid w:val="00555071"/>
    <w:rsid w:val="00566870"/>
    <w:rsid w:val="00581E9C"/>
    <w:rsid w:val="006126D0"/>
    <w:rsid w:val="00623AFF"/>
    <w:rsid w:val="00633D18"/>
    <w:rsid w:val="006345EC"/>
    <w:rsid w:val="0063571A"/>
    <w:rsid w:val="00667F4C"/>
    <w:rsid w:val="006746CF"/>
    <w:rsid w:val="00686256"/>
    <w:rsid w:val="00686DAB"/>
    <w:rsid w:val="006903F9"/>
    <w:rsid w:val="006965E5"/>
    <w:rsid w:val="006B325C"/>
    <w:rsid w:val="006B6E02"/>
    <w:rsid w:val="006D18AB"/>
    <w:rsid w:val="006E4DB6"/>
    <w:rsid w:val="006F4FD8"/>
    <w:rsid w:val="007040DB"/>
    <w:rsid w:val="007304B8"/>
    <w:rsid w:val="00756065"/>
    <w:rsid w:val="00757A34"/>
    <w:rsid w:val="00757CE2"/>
    <w:rsid w:val="00761115"/>
    <w:rsid w:val="007746C3"/>
    <w:rsid w:val="007B2CDD"/>
    <w:rsid w:val="007B7FD6"/>
    <w:rsid w:val="007C3169"/>
    <w:rsid w:val="007C3467"/>
    <w:rsid w:val="007E32A3"/>
    <w:rsid w:val="007F3EDC"/>
    <w:rsid w:val="0080147B"/>
    <w:rsid w:val="00814342"/>
    <w:rsid w:val="00834300"/>
    <w:rsid w:val="00886353"/>
    <w:rsid w:val="008C7288"/>
    <w:rsid w:val="008E3103"/>
    <w:rsid w:val="00926C66"/>
    <w:rsid w:val="0093591B"/>
    <w:rsid w:val="00935DFA"/>
    <w:rsid w:val="00936085"/>
    <w:rsid w:val="00956437"/>
    <w:rsid w:val="009600B5"/>
    <w:rsid w:val="00962193"/>
    <w:rsid w:val="00970B75"/>
    <w:rsid w:val="00976026"/>
    <w:rsid w:val="00985930"/>
    <w:rsid w:val="0099040F"/>
    <w:rsid w:val="009A7084"/>
    <w:rsid w:val="009A7FD4"/>
    <w:rsid w:val="009E1E88"/>
    <w:rsid w:val="009E6E1C"/>
    <w:rsid w:val="009F63E5"/>
    <w:rsid w:val="00A12A06"/>
    <w:rsid w:val="00A555D2"/>
    <w:rsid w:val="00A66F5A"/>
    <w:rsid w:val="00A76F48"/>
    <w:rsid w:val="00AA502E"/>
    <w:rsid w:val="00AB09C2"/>
    <w:rsid w:val="00AD138D"/>
    <w:rsid w:val="00AE69B1"/>
    <w:rsid w:val="00AF0AE7"/>
    <w:rsid w:val="00B0473E"/>
    <w:rsid w:val="00B17746"/>
    <w:rsid w:val="00B21D9C"/>
    <w:rsid w:val="00B478C8"/>
    <w:rsid w:val="00B47999"/>
    <w:rsid w:val="00B54914"/>
    <w:rsid w:val="00B704C9"/>
    <w:rsid w:val="00B720A5"/>
    <w:rsid w:val="00B75349"/>
    <w:rsid w:val="00B84C28"/>
    <w:rsid w:val="00B920C9"/>
    <w:rsid w:val="00BB5840"/>
    <w:rsid w:val="00BD6222"/>
    <w:rsid w:val="00BF10C5"/>
    <w:rsid w:val="00C20291"/>
    <w:rsid w:val="00C31B5F"/>
    <w:rsid w:val="00C41FCA"/>
    <w:rsid w:val="00C5151F"/>
    <w:rsid w:val="00C72B90"/>
    <w:rsid w:val="00C73718"/>
    <w:rsid w:val="00CD17CF"/>
    <w:rsid w:val="00CD5254"/>
    <w:rsid w:val="00CF3B61"/>
    <w:rsid w:val="00D17E64"/>
    <w:rsid w:val="00D41AF8"/>
    <w:rsid w:val="00D50999"/>
    <w:rsid w:val="00D65088"/>
    <w:rsid w:val="00D67223"/>
    <w:rsid w:val="00D70ED6"/>
    <w:rsid w:val="00D83D29"/>
    <w:rsid w:val="00DC0301"/>
    <w:rsid w:val="00DD0F3A"/>
    <w:rsid w:val="00DD3A6F"/>
    <w:rsid w:val="00DE1758"/>
    <w:rsid w:val="00DE6CBC"/>
    <w:rsid w:val="00DF1B8D"/>
    <w:rsid w:val="00E13F23"/>
    <w:rsid w:val="00E15511"/>
    <w:rsid w:val="00E4543A"/>
    <w:rsid w:val="00E50092"/>
    <w:rsid w:val="00E90D2C"/>
    <w:rsid w:val="00E944FF"/>
    <w:rsid w:val="00E97A16"/>
    <w:rsid w:val="00EA760D"/>
    <w:rsid w:val="00EB67B8"/>
    <w:rsid w:val="00ED2502"/>
    <w:rsid w:val="00EE00A0"/>
    <w:rsid w:val="00EE2A71"/>
    <w:rsid w:val="00EE301F"/>
    <w:rsid w:val="00EF4E3C"/>
    <w:rsid w:val="00EF75B0"/>
    <w:rsid w:val="00F02B2A"/>
    <w:rsid w:val="00F10AFA"/>
    <w:rsid w:val="00F16AED"/>
    <w:rsid w:val="00F25678"/>
    <w:rsid w:val="00F41D02"/>
    <w:rsid w:val="00F64ED5"/>
    <w:rsid w:val="00F73696"/>
    <w:rsid w:val="00F7708D"/>
    <w:rsid w:val="00FA29F0"/>
    <w:rsid w:val="00FB12F3"/>
    <w:rsid w:val="00FB4987"/>
    <w:rsid w:val="00FD1720"/>
    <w:rsid w:val="00FF5C57"/>
    <w:rsid w:val="00FF7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BDB"/>
  <w15:docId w15:val="{CB8866EC-433E-4587-8D32-9E456791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6F48"/>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85930"/>
    <w:pPr>
      <w:suppressAutoHyphens/>
      <w:autoSpaceDN w:val="0"/>
      <w:spacing w:after="0" w:line="240" w:lineRule="auto"/>
    </w:pPr>
    <w:rPr>
      <w:rFonts w:ascii="Times New Roman" w:eastAsia="Times New Roman" w:hAnsi="Times New Roman" w:cs="Times New Roman"/>
      <w:kern w:val="3"/>
      <w:sz w:val="20"/>
      <w:szCs w:val="20"/>
      <w:lang w:val="en-US" w:eastAsia="cs-CZ"/>
    </w:rPr>
  </w:style>
  <w:style w:type="paragraph" w:customStyle="1" w:styleId="NormlnIMP">
    <w:name w:val="Normální_IMP"/>
    <w:basedOn w:val="Normln"/>
    <w:rsid w:val="00286949"/>
    <w:pPr>
      <w:suppressAutoHyphens/>
      <w:spacing w:line="230" w:lineRule="auto"/>
      <w:jc w:val="both"/>
      <w:textAlignment w:val="baseline"/>
    </w:pPr>
    <w:rPr>
      <w:sz w:val="24"/>
    </w:rPr>
  </w:style>
  <w:style w:type="paragraph" w:customStyle="1" w:styleId="Normln1">
    <w:name w:val="Normální1"/>
    <w:rsid w:val="00FB4987"/>
    <w:pPr>
      <w:spacing w:after="0" w:line="240" w:lineRule="auto"/>
    </w:pPr>
    <w:rPr>
      <w:rFonts w:ascii="Calibri" w:eastAsia="Calibri" w:hAnsi="Calibri" w:cs="Calibri"/>
      <w:sz w:val="20"/>
      <w:szCs w:val="20"/>
      <w:lang w:eastAsia="cs-CZ"/>
    </w:rPr>
  </w:style>
  <w:style w:type="character" w:styleId="Siln">
    <w:name w:val="Strong"/>
    <w:basedOn w:val="Standardnpsmoodstavce"/>
    <w:uiPriority w:val="22"/>
    <w:qFormat/>
    <w:rsid w:val="00990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10516">
      <w:bodyDiv w:val="1"/>
      <w:marLeft w:val="0"/>
      <w:marRight w:val="0"/>
      <w:marTop w:val="0"/>
      <w:marBottom w:val="0"/>
      <w:divBdr>
        <w:top w:val="none" w:sz="0" w:space="0" w:color="auto"/>
        <w:left w:val="none" w:sz="0" w:space="0" w:color="auto"/>
        <w:bottom w:val="none" w:sz="0" w:space="0" w:color="auto"/>
        <w:right w:val="none" w:sz="0" w:space="0" w:color="auto"/>
      </w:divBdr>
    </w:div>
    <w:div w:id="369651144">
      <w:bodyDiv w:val="1"/>
      <w:marLeft w:val="0"/>
      <w:marRight w:val="0"/>
      <w:marTop w:val="0"/>
      <w:marBottom w:val="0"/>
      <w:divBdr>
        <w:top w:val="none" w:sz="0" w:space="0" w:color="auto"/>
        <w:left w:val="none" w:sz="0" w:space="0" w:color="auto"/>
        <w:bottom w:val="none" w:sz="0" w:space="0" w:color="auto"/>
        <w:right w:val="none" w:sz="0" w:space="0" w:color="auto"/>
      </w:divBdr>
    </w:div>
    <w:div w:id="561185753">
      <w:bodyDiv w:val="1"/>
      <w:marLeft w:val="0"/>
      <w:marRight w:val="0"/>
      <w:marTop w:val="0"/>
      <w:marBottom w:val="0"/>
      <w:divBdr>
        <w:top w:val="none" w:sz="0" w:space="0" w:color="auto"/>
        <w:left w:val="none" w:sz="0" w:space="0" w:color="auto"/>
        <w:bottom w:val="none" w:sz="0" w:space="0" w:color="auto"/>
        <w:right w:val="none" w:sz="0" w:space="0" w:color="auto"/>
      </w:divBdr>
    </w:div>
    <w:div w:id="1936867304">
      <w:bodyDiv w:val="1"/>
      <w:marLeft w:val="0"/>
      <w:marRight w:val="0"/>
      <w:marTop w:val="0"/>
      <w:marBottom w:val="0"/>
      <w:divBdr>
        <w:top w:val="none" w:sz="0" w:space="0" w:color="auto"/>
        <w:left w:val="none" w:sz="0" w:space="0" w:color="auto"/>
        <w:bottom w:val="none" w:sz="0" w:space="0" w:color="auto"/>
        <w:right w:val="none" w:sz="0" w:space="0" w:color="auto"/>
      </w:divBdr>
    </w:div>
    <w:div w:id="21015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15035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Šrámková Jaroslava</dc:creator>
  <cp:lastModifiedBy>Šrámková Jaroslava</cp:lastModifiedBy>
  <cp:revision>2</cp:revision>
  <dcterms:created xsi:type="dcterms:W3CDTF">2020-06-17T13:01:00Z</dcterms:created>
  <dcterms:modified xsi:type="dcterms:W3CDTF">2020-06-17T13:01:00Z</dcterms:modified>
</cp:coreProperties>
</file>