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2DB6" w:rsidRDefault="00822DB6" w:rsidP="00B85DC6">
      <w:pPr>
        <w:spacing w:after="60"/>
        <w:jc w:val="center"/>
        <w:rPr>
          <w:rFonts w:ascii="Arial" w:hAnsi="Arial" w:cs="Arial"/>
          <w:b/>
          <w:u w:val="single"/>
        </w:rPr>
      </w:pPr>
      <w:r w:rsidRPr="00706778">
        <w:rPr>
          <w:rFonts w:ascii="Arial" w:hAnsi="Arial" w:cs="Arial"/>
          <w:b/>
          <w:u w:val="single"/>
        </w:rPr>
        <w:t>Informace o konání veřejného zasedání Zastupitelstva obce Medový Újezd</w:t>
      </w:r>
    </w:p>
    <w:p w:rsidR="00B4278C" w:rsidRPr="00706778" w:rsidRDefault="00B4278C" w:rsidP="00B85DC6">
      <w:pPr>
        <w:spacing w:after="60"/>
        <w:jc w:val="center"/>
        <w:rPr>
          <w:rFonts w:ascii="Arial" w:hAnsi="Arial" w:cs="Arial"/>
          <w:b/>
          <w:u w:val="single"/>
        </w:rPr>
      </w:pPr>
    </w:p>
    <w:p w:rsidR="00822DB6" w:rsidRPr="00706778" w:rsidRDefault="00822DB6" w:rsidP="00B85DC6">
      <w:pPr>
        <w:spacing w:after="60"/>
        <w:jc w:val="both"/>
        <w:rPr>
          <w:rFonts w:ascii="Arial" w:hAnsi="Arial" w:cs="Arial"/>
        </w:rPr>
      </w:pPr>
      <w:r w:rsidRPr="00706778">
        <w:rPr>
          <w:rFonts w:ascii="Arial" w:hAnsi="Arial" w:cs="Arial"/>
        </w:rPr>
        <w:t>Obecní úřad Medový Újezd v souladu s ustanovením § 93 odst. 1 zákona č. 128/2000 Sb., o obcích (obecní zřízení), ve znění pozdějších předpisů, informuje o konání zasedání Zastupitelstva obce Medový Újezd.</w:t>
      </w:r>
    </w:p>
    <w:p w:rsidR="00822DB6" w:rsidRPr="00706778" w:rsidRDefault="00822DB6" w:rsidP="00B85DC6">
      <w:pPr>
        <w:spacing w:after="60"/>
        <w:jc w:val="both"/>
        <w:rPr>
          <w:rFonts w:ascii="Arial" w:hAnsi="Arial" w:cs="Arial"/>
          <w:sz w:val="10"/>
          <w:szCs w:val="10"/>
        </w:rPr>
      </w:pPr>
    </w:p>
    <w:p w:rsidR="00822DB6" w:rsidRPr="00706778" w:rsidRDefault="00822DB6" w:rsidP="00B85DC6">
      <w:pPr>
        <w:spacing w:after="60"/>
        <w:jc w:val="both"/>
        <w:rPr>
          <w:rFonts w:ascii="Arial" w:hAnsi="Arial" w:cs="Arial"/>
        </w:rPr>
      </w:pPr>
      <w:r w:rsidRPr="00706778">
        <w:rPr>
          <w:rFonts w:ascii="Arial" w:hAnsi="Arial" w:cs="Arial"/>
        </w:rPr>
        <w:t xml:space="preserve">Místo konání: </w:t>
      </w:r>
      <w:r w:rsidRPr="00706778">
        <w:rPr>
          <w:rFonts w:ascii="Arial" w:hAnsi="Arial" w:cs="Arial"/>
        </w:rPr>
        <w:tab/>
      </w:r>
      <w:r w:rsidRPr="00706778">
        <w:rPr>
          <w:rFonts w:ascii="Arial" w:hAnsi="Arial" w:cs="Arial"/>
        </w:rPr>
        <w:tab/>
        <w:t>obecní úřad – kancelář starostky</w:t>
      </w:r>
    </w:p>
    <w:p w:rsidR="00822DB6" w:rsidRPr="00706778" w:rsidRDefault="00822DB6" w:rsidP="00B85DC6">
      <w:pPr>
        <w:spacing w:after="60"/>
        <w:jc w:val="both"/>
        <w:rPr>
          <w:rFonts w:ascii="Arial" w:hAnsi="Arial" w:cs="Arial"/>
        </w:rPr>
      </w:pPr>
      <w:r w:rsidRPr="00706778">
        <w:rPr>
          <w:rFonts w:ascii="Arial" w:hAnsi="Arial" w:cs="Arial"/>
        </w:rPr>
        <w:t>Doba konání:</w:t>
      </w:r>
      <w:r w:rsidRPr="00706778">
        <w:rPr>
          <w:rFonts w:ascii="Arial" w:hAnsi="Arial" w:cs="Arial"/>
        </w:rPr>
        <w:tab/>
      </w:r>
      <w:r w:rsidRPr="00706778">
        <w:rPr>
          <w:rFonts w:ascii="Arial" w:hAnsi="Arial" w:cs="Arial"/>
        </w:rPr>
        <w:tab/>
      </w:r>
      <w:r w:rsidR="006B3722">
        <w:rPr>
          <w:rFonts w:ascii="Arial" w:hAnsi="Arial" w:cs="Arial"/>
        </w:rPr>
        <w:t>11</w:t>
      </w:r>
      <w:r w:rsidR="00D331A7" w:rsidRPr="00706778">
        <w:rPr>
          <w:rFonts w:ascii="Arial" w:hAnsi="Arial" w:cs="Arial"/>
        </w:rPr>
        <w:t>.</w:t>
      </w:r>
      <w:r w:rsidR="00D331A7">
        <w:rPr>
          <w:rFonts w:ascii="Arial" w:hAnsi="Arial" w:cs="Arial"/>
        </w:rPr>
        <w:t xml:space="preserve"> </w:t>
      </w:r>
      <w:r w:rsidR="006B3722">
        <w:rPr>
          <w:rFonts w:ascii="Arial" w:hAnsi="Arial" w:cs="Arial"/>
        </w:rPr>
        <w:t>9</w:t>
      </w:r>
      <w:r w:rsidR="00B4278C">
        <w:rPr>
          <w:rFonts w:ascii="Arial" w:hAnsi="Arial" w:cs="Arial"/>
        </w:rPr>
        <w:t>.</w:t>
      </w:r>
      <w:r w:rsidR="00D331A7">
        <w:rPr>
          <w:rFonts w:ascii="Arial" w:hAnsi="Arial" w:cs="Arial"/>
        </w:rPr>
        <w:t xml:space="preserve"> </w:t>
      </w:r>
      <w:r w:rsidR="00B4278C">
        <w:rPr>
          <w:rFonts w:ascii="Arial" w:hAnsi="Arial" w:cs="Arial"/>
        </w:rPr>
        <w:t>2019</w:t>
      </w:r>
      <w:r w:rsidRPr="00706778">
        <w:rPr>
          <w:rFonts w:ascii="Arial" w:hAnsi="Arial" w:cs="Arial"/>
        </w:rPr>
        <w:t xml:space="preserve"> od 17.00 hod.</w:t>
      </w:r>
    </w:p>
    <w:p w:rsidR="00822DB6" w:rsidRPr="00706778" w:rsidRDefault="00822DB6" w:rsidP="00B85DC6">
      <w:pPr>
        <w:spacing w:after="60"/>
        <w:jc w:val="both"/>
        <w:rPr>
          <w:rFonts w:ascii="Arial" w:hAnsi="Arial" w:cs="Arial"/>
          <w:b/>
          <w:sz w:val="10"/>
          <w:szCs w:val="10"/>
          <w:u w:val="single"/>
        </w:rPr>
      </w:pPr>
    </w:p>
    <w:p w:rsidR="00822DB6" w:rsidRPr="00706778" w:rsidRDefault="00822DB6" w:rsidP="00B85DC6">
      <w:pPr>
        <w:spacing w:after="60"/>
        <w:jc w:val="both"/>
        <w:rPr>
          <w:rFonts w:ascii="Arial" w:hAnsi="Arial" w:cs="Arial"/>
        </w:rPr>
      </w:pPr>
      <w:r w:rsidRPr="00706778">
        <w:rPr>
          <w:rFonts w:ascii="Arial" w:hAnsi="Arial" w:cs="Arial"/>
          <w:b/>
          <w:u w:val="single"/>
        </w:rPr>
        <w:t>Program:</w:t>
      </w:r>
    </w:p>
    <w:p w:rsidR="00822DB6" w:rsidRPr="004D3FB6" w:rsidRDefault="00822DB6" w:rsidP="00B85DC6">
      <w:pPr>
        <w:spacing w:after="60" w:line="240" w:lineRule="auto"/>
        <w:jc w:val="both"/>
        <w:rPr>
          <w:rFonts w:ascii="Arial" w:hAnsi="Arial" w:cs="Arial"/>
        </w:rPr>
      </w:pPr>
      <w:r w:rsidRPr="004D3FB6">
        <w:rPr>
          <w:rFonts w:ascii="Arial" w:hAnsi="Arial" w:cs="Arial"/>
        </w:rPr>
        <w:t>1) Zahájení a schválení programu</w:t>
      </w:r>
    </w:p>
    <w:p w:rsidR="00822DB6" w:rsidRPr="004D3FB6" w:rsidRDefault="00822DB6" w:rsidP="00B85DC6">
      <w:pPr>
        <w:spacing w:after="60" w:line="240" w:lineRule="auto"/>
        <w:jc w:val="both"/>
        <w:rPr>
          <w:rFonts w:ascii="Arial" w:hAnsi="Arial" w:cs="Arial"/>
        </w:rPr>
      </w:pPr>
      <w:r w:rsidRPr="004D3FB6">
        <w:rPr>
          <w:rFonts w:ascii="Arial" w:hAnsi="Arial" w:cs="Arial"/>
        </w:rPr>
        <w:t>2) Informace starostky</w:t>
      </w:r>
    </w:p>
    <w:p w:rsidR="00B85DC6" w:rsidRDefault="00822DB6" w:rsidP="00B85DC6">
      <w:pPr>
        <w:spacing w:after="60" w:line="240" w:lineRule="auto"/>
        <w:jc w:val="both"/>
        <w:rPr>
          <w:rFonts w:ascii="Arial" w:hAnsi="Arial" w:cs="Arial"/>
        </w:rPr>
      </w:pPr>
      <w:r w:rsidRPr="00D05650">
        <w:rPr>
          <w:rFonts w:ascii="Arial" w:hAnsi="Arial" w:cs="Arial"/>
        </w:rPr>
        <w:t>3)</w:t>
      </w:r>
      <w:r w:rsidR="00B85DC6" w:rsidRPr="00D05650">
        <w:rPr>
          <w:rFonts w:ascii="Arial" w:hAnsi="Arial" w:cs="Arial"/>
        </w:rPr>
        <w:t xml:space="preserve"> Kontrola usnesení</w:t>
      </w:r>
    </w:p>
    <w:p w:rsidR="00333A95" w:rsidRPr="00D05650" w:rsidRDefault="00333A95" w:rsidP="00B85DC6">
      <w:pPr>
        <w:spacing w:after="60" w:line="240" w:lineRule="auto"/>
        <w:jc w:val="both"/>
        <w:rPr>
          <w:rFonts w:ascii="Arial" w:hAnsi="Arial" w:cs="Arial"/>
        </w:rPr>
      </w:pPr>
      <w:r w:rsidRPr="00D05650">
        <w:rPr>
          <w:rFonts w:ascii="Arial" w:hAnsi="Arial" w:cs="Arial"/>
        </w:rPr>
        <w:t>4</w:t>
      </w:r>
      <w:r w:rsidR="00D64286">
        <w:rPr>
          <w:rFonts w:ascii="Arial" w:hAnsi="Arial" w:cs="Arial"/>
        </w:rPr>
        <w:t>)</w:t>
      </w:r>
      <w:r w:rsidR="00D64286" w:rsidRPr="00D64286">
        <w:rPr>
          <w:rFonts w:ascii="Arial" w:hAnsi="Arial" w:cs="Arial"/>
        </w:rPr>
        <w:t xml:space="preserve"> </w:t>
      </w:r>
      <w:r w:rsidR="006B3722">
        <w:rPr>
          <w:rFonts w:ascii="Arial" w:hAnsi="Arial" w:cs="Arial"/>
        </w:rPr>
        <w:t xml:space="preserve">Schválení záměrů pronájmu pozemků </w:t>
      </w:r>
      <w:r w:rsidR="006B3722" w:rsidRPr="00D05650">
        <w:rPr>
          <w:rFonts w:ascii="Arial" w:hAnsi="Arial" w:cs="Arial"/>
        </w:rPr>
        <w:t xml:space="preserve">KN </w:t>
      </w:r>
      <w:r w:rsidR="006B3722">
        <w:rPr>
          <w:rFonts w:ascii="Arial" w:hAnsi="Arial" w:cs="Arial"/>
        </w:rPr>
        <w:t>67/8</w:t>
      </w:r>
      <w:bookmarkStart w:id="0" w:name="_GoBack"/>
      <w:bookmarkEnd w:id="0"/>
      <w:r w:rsidR="006B3722" w:rsidRPr="00D05650">
        <w:rPr>
          <w:rFonts w:ascii="Arial" w:hAnsi="Arial" w:cs="Arial"/>
        </w:rPr>
        <w:t xml:space="preserve"> a KN 136/</w:t>
      </w:r>
      <w:r w:rsidR="006B3722">
        <w:rPr>
          <w:rFonts w:ascii="Arial" w:hAnsi="Arial" w:cs="Arial"/>
        </w:rPr>
        <w:t>40</w:t>
      </w:r>
    </w:p>
    <w:p w:rsidR="00BB3CE9" w:rsidRDefault="00333A95" w:rsidP="00B85DC6">
      <w:pPr>
        <w:spacing w:after="60" w:line="240" w:lineRule="auto"/>
        <w:jc w:val="both"/>
        <w:rPr>
          <w:rFonts w:ascii="Arial" w:hAnsi="Arial" w:cs="Arial"/>
        </w:rPr>
      </w:pPr>
      <w:r w:rsidRPr="00D05650">
        <w:rPr>
          <w:rFonts w:ascii="Arial" w:hAnsi="Arial" w:cs="Arial"/>
        </w:rPr>
        <w:t>5</w:t>
      </w:r>
      <w:r w:rsidR="004D3FB6" w:rsidRPr="00D05650">
        <w:rPr>
          <w:rFonts w:ascii="Arial" w:hAnsi="Arial" w:cs="Arial"/>
        </w:rPr>
        <w:t xml:space="preserve">) </w:t>
      </w:r>
      <w:r w:rsidR="006B3722">
        <w:rPr>
          <w:rFonts w:ascii="Arial" w:hAnsi="Arial" w:cs="Arial"/>
        </w:rPr>
        <w:t>Projednání Smlouvy o právu k provedení stavby nebo opatření na pozemku obce</w:t>
      </w:r>
    </w:p>
    <w:p w:rsidR="006B3722" w:rsidRPr="00D05650" w:rsidRDefault="006B3722" w:rsidP="00B85DC6">
      <w:pPr>
        <w:spacing w:after="6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6) Informace z kontrolního, sociálního výboru a výboru údržby obce</w:t>
      </w:r>
    </w:p>
    <w:p w:rsidR="00D64286" w:rsidRDefault="006B3722" w:rsidP="00B85DC6">
      <w:pPr>
        <w:spacing w:after="6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720996" w:rsidRPr="00D05650">
        <w:rPr>
          <w:rFonts w:ascii="Arial" w:hAnsi="Arial" w:cs="Arial"/>
        </w:rPr>
        <w:t xml:space="preserve">) </w:t>
      </w:r>
      <w:r w:rsidRPr="004D3FB6">
        <w:rPr>
          <w:rFonts w:ascii="Arial" w:hAnsi="Arial" w:cs="Arial"/>
        </w:rPr>
        <w:t>Ostatní, diskuze, závěr</w:t>
      </w:r>
    </w:p>
    <w:p w:rsidR="004D3FB6" w:rsidRDefault="004D3FB6" w:rsidP="00B85DC6">
      <w:pPr>
        <w:spacing w:after="60" w:line="240" w:lineRule="auto"/>
        <w:jc w:val="both"/>
        <w:rPr>
          <w:rFonts w:ascii="Arial" w:hAnsi="Arial" w:cs="Arial"/>
        </w:rPr>
      </w:pPr>
    </w:p>
    <w:p w:rsidR="00822DB6" w:rsidRPr="00706778" w:rsidRDefault="00822DB6" w:rsidP="00B85DC6">
      <w:pPr>
        <w:spacing w:after="60" w:line="240" w:lineRule="auto"/>
        <w:jc w:val="both"/>
        <w:rPr>
          <w:rFonts w:ascii="Arial" w:hAnsi="Arial" w:cs="Arial"/>
        </w:rPr>
      </w:pPr>
      <w:r w:rsidRPr="00706778">
        <w:rPr>
          <w:rFonts w:ascii="Arial" w:hAnsi="Arial" w:cs="Arial"/>
        </w:rPr>
        <w:t xml:space="preserve">V Medovém Újezdě, </w:t>
      </w:r>
      <w:r w:rsidR="006B3722">
        <w:rPr>
          <w:rFonts w:ascii="Arial" w:hAnsi="Arial" w:cs="Arial"/>
        </w:rPr>
        <w:t>4</w:t>
      </w:r>
      <w:r w:rsidR="00B85DC6">
        <w:rPr>
          <w:rFonts w:ascii="Arial" w:hAnsi="Arial" w:cs="Arial"/>
        </w:rPr>
        <w:t xml:space="preserve">. </w:t>
      </w:r>
      <w:r w:rsidR="006B3722">
        <w:rPr>
          <w:rFonts w:ascii="Arial" w:hAnsi="Arial" w:cs="Arial"/>
        </w:rPr>
        <w:t>9</w:t>
      </w:r>
      <w:r w:rsidR="00B85DC6">
        <w:rPr>
          <w:rFonts w:ascii="Arial" w:hAnsi="Arial" w:cs="Arial"/>
        </w:rPr>
        <w:t>. 2019</w:t>
      </w:r>
    </w:p>
    <w:p w:rsidR="00822DB6" w:rsidRDefault="00822DB6" w:rsidP="00B85DC6">
      <w:pPr>
        <w:spacing w:after="60" w:line="240" w:lineRule="auto"/>
        <w:jc w:val="both"/>
        <w:rPr>
          <w:rFonts w:ascii="Arial" w:hAnsi="Arial" w:cs="Arial"/>
        </w:rPr>
      </w:pPr>
    </w:p>
    <w:p w:rsidR="00417E35" w:rsidRDefault="00417E35" w:rsidP="00B85DC6">
      <w:pPr>
        <w:spacing w:after="60" w:line="240" w:lineRule="auto"/>
        <w:jc w:val="both"/>
        <w:rPr>
          <w:rFonts w:ascii="Arial" w:hAnsi="Arial" w:cs="Arial"/>
        </w:rPr>
      </w:pPr>
    </w:p>
    <w:p w:rsidR="00417E35" w:rsidRDefault="00417E35" w:rsidP="00B85DC6">
      <w:pPr>
        <w:spacing w:after="60" w:line="240" w:lineRule="auto"/>
        <w:jc w:val="both"/>
        <w:rPr>
          <w:rFonts w:ascii="Arial" w:hAnsi="Arial" w:cs="Arial"/>
        </w:rPr>
      </w:pPr>
    </w:p>
    <w:p w:rsidR="006B3722" w:rsidRDefault="006B3722" w:rsidP="00B85DC6">
      <w:pPr>
        <w:spacing w:after="60" w:line="240" w:lineRule="auto"/>
        <w:jc w:val="both"/>
        <w:rPr>
          <w:rFonts w:ascii="Arial" w:hAnsi="Arial" w:cs="Arial"/>
        </w:rPr>
      </w:pPr>
    </w:p>
    <w:p w:rsidR="006B3722" w:rsidRPr="00706778" w:rsidRDefault="006B3722" w:rsidP="00B85DC6">
      <w:pPr>
        <w:spacing w:after="60" w:line="240" w:lineRule="auto"/>
        <w:jc w:val="both"/>
        <w:rPr>
          <w:rFonts w:ascii="Arial" w:hAnsi="Arial" w:cs="Arial"/>
        </w:rPr>
      </w:pPr>
    </w:p>
    <w:p w:rsidR="00822DB6" w:rsidRPr="00706778" w:rsidRDefault="004D3FB6" w:rsidP="00B85DC6">
      <w:pPr>
        <w:spacing w:after="6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22DB6" w:rsidRPr="00706778">
        <w:rPr>
          <w:rFonts w:ascii="Arial" w:hAnsi="Arial" w:cs="Arial"/>
        </w:rPr>
        <w:tab/>
      </w:r>
      <w:r w:rsidR="00822DB6" w:rsidRPr="00706778">
        <w:rPr>
          <w:rFonts w:ascii="Arial" w:hAnsi="Arial" w:cs="Arial"/>
        </w:rPr>
        <w:tab/>
      </w:r>
      <w:r w:rsidR="00822DB6" w:rsidRPr="00706778">
        <w:rPr>
          <w:rFonts w:ascii="Arial" w:hAnsi="Arial" w:cs="Arial"/>
        </w:rPr>
        <w:tab/>
      </w:r>
      <w:r w:rsidR="00822DB6" w:rsidRPr="00706778">
        <w:rPr>
          <w:rFonts w:ascii="Arial" w:hAnsi="Arial" w:cs="Arial"/>
        </w:rPr>
        <w:tab/>
      </w:r>
      <w:r w:rsidR="00822DB6" w:rsidRPr="00706778">
        <w:rPr>
          <w:rFonts w:ascii="Arial" w:hAnsi="Arial" w:cs="Arial"/>
        </w:rPr>
        <w:tab/>
      </w:r>
      <w:r w:rsidR="00822DB6" w:rsidRPr="00706778">
        <w:rPr>
          <w:rFonts w:ascii="Arial" w:hAnsi="Arial" w:cs="Arial"/>
        </w:rPr>
        <w:tab/>
      </w:r>
      <w:r w:rsidR="00822DB6" w:rsidRPr="00706778">
        <w:rPr>
          <w:rFonts w:ascii="Arial" w:hAnsi="Arial" w:cs="Arial"/>
        </w:rPr>
        <w:tab/>
      </w:r>
      <w:r w:rsidR="00822DB6" w:rsidRPr="00706778">
        <w:rPr>
          <w:rFonts w:ascii="Arial" w:hAnsi="Arial" w:cs="Arial"/>
        </w:rPr>
        <w:tab/>
        <w:t>Jaroslava Šrámková, v.r.</w:t>
      </w:r>
    </w:p>
    <w:p w:rsidR="00822DB6" w:rsidRPr="00706778" w:rsidRDefault="00822DB6" w:rsidP="00B85DC6">
      <w:pPr>
        <w:spacing w:after="60" w:line="240" w:lineRule="auto"/>
        <w:jc w:val="both"/>
        <w:rPr>
          <w:rFonts w:ascii="Arial" w:hAnsi="Arial" w:cs="Arial"/>
        </w:rPr>
      </w:pPr>
      <w:r w:rsidRPr="00706778">
        <w:rPr>
          <w:rFonts w:ascii="Arial" w:hAnsi="Arial" w:cs="Arial"/>
        </w:rPr>
        <w:tab/>
      </w:r>
      <w:r w:rsidRPr="00706778">
        <w:rPr>
          <w:rFonts w:ascii="Arial" w:hAnsi="Arial" w:cs="Arial"/>
        </w:rPr>
        <w:tab/>
      </w:r>
      <w:r w:rsidRPr="00706778">
        <w:rPr>
          <w:rFonts w:ascii="Arial" w:hAnsi="Arial" w:cs="Arial"/>
        </w:rPr>
        <w:tab/>
      </w:r>
      <w:r w:rsidRPr="00706778">
        <w:rPr>
          <w:rFonts w:ascii="Arial" w:hAnsi="Arial" w:cs="Arial"/>
        </w:rPr>
        <w:tab/>
      </w:r>
      <w:r w:rsidRPr="00706778">
        <w:rPr>
          <w:rFonts w:ascii="Arial" w:hAnsi="Arial" w:cs="Arial"/>
        </w:rPr>
        <w:tab/>
      </w:r>
      <w:r w:rsidRPr="00706778">
        <w:rPr>
          <w:rFonts w:ascii="Arial" w:hAnsi="Arial" w:cs="Arial"/>
        </w:rPr>
        <w:tab/>
      </w:r>
      <w:r w:rsidRPr="00706778">
        <w:rPr>
          <w:rFonts w:ascii="Arial" w:hAnsi="Arial" w:cs="Arial"/>
        </w:rPr>
        <w:tab/>
      </w:r>
      <w:r w:rsidRPr="00706778">
        <w:rPr>
          <w:rFonts w:ascii="Arial" w:hAnsi="Arial" w:cs="Arial"/>
        </w:rPr>
        <w:tab/>
      </w:r>
      <w:r w:rsidRPr="00706778">
        <w:rPr>
          <w:rFonts w:ascii="Arial" w:hAnsi="Arial" w:cs="Arial"/>
        </w:rPr>
        <w:tab/>
        <w:t>……………………………...</w:t>
      </w:r>
    </w:p>
    <w:p w:rsidR="00822DB6" w:rsidRPr="00706778" w:rsidRDefault="00822DB6" w:rsidP="00B85DC6">
      <w:pPr>
        <w:spacing w:after="60" w:line="240" w:lineRule="auto"/>
        <w:jc w:val="both"/>
        <w:rPr>
          <w:rFonts w:ascii="Arial" w:hAnsi="Arial" w:cs="Arial"/>
          <w:b/>
        </w:rPr>
      </w:pPr>
      <w:r w:rsidRPr="00706778">
        <w:rPr>
          <w:rFonts w:ascii="Arial" w:hAnsi="Arial" w:cs="Arial"/>
          <w:b/>
        </w:rPr>
        <w:tab/>
      </w:r>
      <w:r w:rsidRPr="00706778">
        <w:rPr>
          <w:rFonts w:ascii="Arial" w:hAnsi="Arial" w:cs="Arial"/>
          <w:b/>
        </w:rPr>
        <w:tab/>
      </w:r>
      <w:r w:rsidRPr="00706778">
        <w:rPr>
          <w:rFonts w:ascii="Arial" w:hAnsi="Arial" w:cs="Arial"/>
          <w:b/>
        </w:rPr>
        <w:tab/>
      </w:r>
      <w:r w:rsidRPr="00706778">
        <w:rPr>
          <w:rFonts w:ascii="Arial" w:hAnsi="Arial" w:cs="Arial"/>
          <w:b/>
        </w:rPr>
        <w:tab/>
      </w:r>
      <w:r w:rsidRPr="00706778">
        <w:rPr>
          <w:rFonts w:ascii="Arial" w:hAnsi="Arial" w:cs="Arial"/>
          <w:b/>
        </w:rPr>
        <w:tab/>
      </w:r>
      <w:r w:rsidRPr="00706778">
        <w:rPr>
          <w:rFonts w:ascii="Arial" w:hAnsi="Arial" w:cs="Arial"/>
          <w:b/>
        </w:rPr>
        <w:tab/>
      </w:r>
      <w:r w:rsidRPr="00706778">
        <w:rPr>
          <w:rFonts w:ascii="Arial" w:hAnsi="Arial" w:cs="Arial"/>
          <w:b/>
        </w:rPr>
        <w:tab/>
        <w:t xml:space="preserve">  </w:t>
      </w:r>
      <w:r w:rsidRPr="00706778">
        <w:rPr>
          <w:rFonts w:ascii="Arial" w:hAnsi="Arial" w:cs="Arial"/>
          <w:b/>
        </w:rPr>
        <w:tab/>
        <w:t xml:space="preserve"> </w:t>
      </w:r>
      <w:r w:rsidRPr="00706778">
        <w:rPr>
          <w:rFonts w:ascii="Arial" w:hAnsi="Arial" w:cs="Arial"/>
          <w:b/>
        </w:rPr>
        <w:tab/>
        <w:t xml:space="preserve">    Jaroslava Šrámková</w:t>
      </w:r>
    </w:p>
    <w:p w:rsidR="00822DB6" w:rsidRPr="00706778" w:rsidRDefault="00822DB6" w:rsidP="00B85DC6">
      <w:pPr>
        <w:spacing w:after="60" w:line="240" w:lineRule="auto"/>
        <w:jc w:val="both"/>
        <w:rPr>
          <w:rFonts w:ascii="Arial" w:hAnsi="Arial" w:cs="Arial"/>
        </w:rPr>
      </w:pPr>
      <w:r w:rsidRPr="00706778">
        <w:rPr>
          <w:rFonts w:ascii="Arial" w:hAnsi="Arial" w:cs="Arial"/>
        </w:rPr>
        <w:tab/>
      </w:r>
      <w:r w:rsidRPr="00706778">
        <w:rPr>
          <w:rFonts w:ascii="Arial" w:hAnsi="Arial" w:cs="Arial"/>
        </w:rPr>
        <w:tab/>
      </w:r>
      <w:r w:rsidRPr="00706778">
        <w:rPr>
          <w:rFonts w:ascii="Arial" w:hAnsi="Arial" w:cs="Arial"/>
        </w:rPr>
        <w:tab/>
      </w:r>
      <w:r w:rsidRPr="00706778">
        <w:rPr>
          <w:rFonts w:ascii="Arial" w:hAnsi="Arial" w:cs="Arial"/>
        </w:rPr>
        <w:tab/>
      </w:r>
      <w:r w:rsidRPr="00706778">
        <w:rPr>
          <w:rFonts w:ascii="Arial" w:hAnsi="Arial" w:cs="Arial"/>
        </w:rPr>
        <w:tab/>
      </w:r>
      <w:r w:rsidRPr="00706778">
        <w:rPr>
          <w:rFonts w:ascii="Arial" w:hAnsi="Arial" w:cs="Arial"/>
        </w:rPr>
        <w:tab/>
      </w:r>
      <w:r w:rsidRPr="00706778">
        <w:rPr>
          <w:rFonts w:ascii="Arial" w:hAnsi="Arial" w:cs="Arial"/>
        </w:rPr>
        <w:tab/>
        <w:t xml:space="preserve">      </w:t>
      </w:r>
      <w:r w:rsidRPr="00706778">
        <w:rPr>
          <w:rFonts w:ascii="Arial" w:hAnsi="Arial" w:cs="Arial"/>
        </w:rPr>
        <w:tab/>
      </w:r>
      <w:r w:rsidRPr="00706778">
        <w:rPr>
          <w:rFonts w:ascii="Arial" w:hAnsi="Arial" w:cs="Arial"/>
        </w:rPr>
        <w:tab/>
        <w:t xml:space="preserve">        starostka obce</w:t>
      </w:r>
    </w:p>
    <w:p w:rsidR="00822DB6" w:rsidRDefault="00822DB6" w:rsidP="00B85DC6">
      <w:pPr>
        <w:spacing w:after="60" w:line="240" w:lineRule="auto"/>
        <w:jc w:val="both"/>
        <w:rPr>
          <w:rFonts w:ascii="Arial" w:hAnsi="Arial" w:cs="Arial"/>
        </w:rPr>
      </w:pPr>
    </w:p>
    <w:p w:rsidR="006B3722" w:rsidRDefault="006B3722" w:rsidP="00B85DC6">
      <w:pPr>
        <w:spacing w:after="60" w:line="240" w:lineRule="auto"/>
        <w:jc w:val="both"/>
        <w:rPr>
          <w:rFonts w:ascii="Arial" w:hAnsi="Arial" w:cs="Arial"/>
        </w:rPr>
      </w:pPr>
    </w:p>
    <w:p w:rsidR="006B3722" w:rsidRDefault="006B3722" w:rsidP="00B85DC6">
      <w:pPr>
        <w:spacing w:after="60" w:line="240" w:lineRule="auto"/>
        <w:jc w:val="both"/>
        <w:rPr>
          <w:rFonts w:ascii="Arial" w:hAnsi="Arial" w:cs="Arial"/>
        </w:rPr>
      </w:pPr>
    </w:p>
    <w:p w:rsidR="006B3722" w:rsidRDefault="006B3722" w:rsidP="00B85DC6">
      <w:pPr>
        <w:spacing w:after="60" w:line="240" w:lineRule="auto"/>
        <w:jc w:val="both"/>
        <w:rPr>
          <w:rFonts w:ascii="Arial" w:hAnsi="Arial" w:cs="Arial"/>
        </w:rPr>
      </w:pPr>
    </w:p>
    <w:p w:rsidR="006B3722" w:rsidRDefault="006B3722" w:rsidP="00B85DC6">
      <w:pPr>
        <w:spacing w:after="60" w:line="240" w:lineRule="auto"/>
        <w:jc w:val="both"/>
        <w:rPr>
          <w:rFonts w:ascii="Arial" w:hAnsi="Arial" w:cs="Arial"/>
        </w:rPr>
      </w:pPr>
    </w:p>
    <w:p w:rsidR="006B3722" w:rsidRDefault="006B3722" w:rsidP="00B85DC6">
      <w:pPr>
        <w:spacing w:after="60" w:line="240" w:lineRule="auto"/>
        <w:jc w:val="both"/>
        <w:rPr>
          <w:rFonts w:ascii="Arial" w:hAnsi="Arial" w:cs="Arial"/>
        </w:rPr>
      </w:pPr>
    </w:p>
    <w:p w:rsidR="006B3722" w:rsidRDefault="006B3722" w:rsidP="00B85DC6">
      <w:pPr>
        <w:spacing w:after="60" w:line="240" w:lineRule="auto"/>
        <w:jc w:val="both"/>
        <w:rPr>
          <w:rFonts w:ascii="Arial" w:hAnsi="Arial" w:cs="Arial"/>
        </w:rPr>
      </w:pPr>
    </w:p>
    <w:p w:rsidR="006B3722" w:rsidRPr="00706778" w:rsidRDefault="006B3722" w:rsidP="00B85DC6">
      <w:pPr>
        <w:spacing w:after="60" w:line="240" w:lineRule="auto"/>
        <w:jc w:val="both"/>
        <w:rPr>
          <w:rFonts w:ascii="Arial" w:hAnsi="Arial" w:cs="Arial"/>
        </w:rPr>
      </w:pPr>
    </w:p>
    <w:p w:rsidR="00822DB6" w:rsidRPr="00706778" w:rsidRDefault="00822DB6" w:rsidP="00B85DC6">
      <w:pPr>
        <w:spacing w:after="60" w:line="240" w:lineRule="auto"/>
        <w:jc w:val="both"/>
        <w:rPr>
          <w:rFonts w:ascii="Arial" w:hAnsi="Arial" w:cs="Arial"/>
        </w:rPr>
      </w:pPr>
      <w:r w:rsidRPr="00706778">
        <w:rPr>
          <w:rFonts w:ascii="Arial" w:hAnsi="Arial" w:cs="Arial"/>
        </w:rPr>
        <w:t xml:space="preserve">Vyvěšeno na úřední desce dne: </w:t>
      </w:r>
      <w:r w:rsidRPr="00706778">
        <w:rPr>
          <w:rFonts w:ascii="Arial" w:hAnsi="Arial" w:cs="Arial"/>
        </w:rPr>
        <w:tab/>
      </w:r>
      <w:r w:rsidRPr="00706778">
        <w:rPr>
          <w:rFonts w:ascii="Arial" w:hAnsi="Arial" w:cs="Arial"/>
        </w:rPr>
        <w:tab/>
      </w:r>
      <w:r w:rsidR="006B3722">
        <w:rPr>
          <w:rFonts w:ascii="Arial" w:hAnsi="Arial" w:cs="Arial"/>
        </w:rPr>
        <w:t>4</w:t>
      </w:r>
      <w:r w:rsidR="00D331A7" w:rsidRPr="00706778">
        <w:rPr>
          <w:rFonts w:ascii="Arial" w:hAnsi="Arial" w:cs="Arial"/>
        </w:rPr>
        <w:t>.</w:t>
      </w:r>
      <w:r w:rsidR="00D331A7">
        <w:rPr>
          <w:rFonts w:ascii="Arial" w:hAnsi="Arial" w:cs="Arial"/>
        </w:rPr>
        <w:t xml:space="preserve"> </w:t>
      </w:r>
      <w:r w:rsidR="006B3722">
        <w:rPr>
          <w:rFonts w:ascii="Arial" w:hAnsi="Arial" w:cs="Arial"/>
        </w:rPr>
        <w:t>9</w:t>
      </w:r>
      <w:r w:rsidR="00D331A7">
        <w:rPr>
          <w:rFonts w:ascii="Arial" w:hAnsi="Arial" w:cs="Arial"/>
        </w:rPr>
        <w:t xml:space="preserve">. </w:t>
      </w:r>
      <w:r w:rsidR="00B85DC6">
        <w:rPr>
          <w:rFonts w:ascii="Arial" w:hAnsi="Arial" w:cs="Arial"/>
        </w:rPr>
        <w:t>2019</w:t>
      </w:r>
    </w:p>
    <w:p w:rsidR="00822DB6" w:rsidRPr="00706778" w:rsidRDefault="00822DB6" w:rsidP="00B85DC6">
      <w:pPr>
        <w:spacing w:after="60" w:line="240" w:lineRule="auto"/>
        <w:jc w:val="both"/>
        <w:rPr>
          <w:rFonts w:ascii="Arial" w:hAnsi="Arial" w:cs="Arial"/>
        </w:rPr>
      </w:pPr>
      <w:r w:rsidRPr="00706778">
        <w:rPr>
          <w:rFonts w:ascii="Arial" w:hAnsi="Arial" w:cs="Arial"/>
        </w:rPr>
        <w:t xml:space="preserve">Vyvěšeno na elektronické úřední desce: </w:t>
      </w:r>
      <w:r w:rsidRPr="00706778">
        <w:rPr>
          <w:rFonts w:ascii="Arial" w:hAnsi="Arial" w:cs="Arial"/>
        </w:rPr>
        <w:tab/>
      </w:r>
      <w:r w:rsidR="006B3722">
        <w:rPr>
          <w:rFonts w:ascii="Arial" w:hAnsi="Arial" w:cs="Arial"/>
        </w:rPr>
        <w:t>4</w:t>
      </w:r>
      <w:r w:rsidR="00D331A7" w:rsidRPr="00706778">
        <w:rPr>
          <w:rFonts w:ascii="Arial" w:hAnsi="Arial" w:cs="Arial"/>
        </w:rPr>
        <w:t>.</w:t>
      </w:r>
      <w:r w:rsidR="00D331A7">
        <w:rPr>
          <w:rFonts w:ascii="Arial" w:hAnsi="Arial" w:cs="Arial"/>
        </w:rPr>
        <w:t xml:space="preserve"> </w:t>
      </w:r>
      <w:r w:rsidR="006B3722">
        <w:rPr>
          <w:rFonts w:ascii="Arial" w:hAnsi="Arial" w:cs="Arial"/>
        </w:rPr>
        <w:t>9</w:t>
      </w:r>
      <w:r w:rsidR="00D331A7">
        <w:rPr>
          <w:rFonts w:ascii="Arial" w:hAnsi="Arial" w:cs="Arial"/>
        </w:rPr>
        <w:t xml:space="preserve">. </w:t>
      </w:r>
      <w:r w:rsidR="00B85DC6">
        <w:rPr>
          <w:rFonts w:ascii="Arial" w:hAnsi="Arial" w:cs="Arial"/>
        </w:rPr>
        <w:t>2019</w:t>
      </w:r>
    </w:p>
    <w:p w:rsidR="00822DB6" w:rsidRPr="00706778" w:rsidRDefault="00822DB6" w:rsidP="00B85DC6">
      <w:pPr>
        <w:spacing w:after="60" w:line="240" w:lineRule="auto"/>
        <w:jc w:val="both"/>
        <w:rPr>
          <w:rFonts w:ascii="Arial" w:hAnsi="Arial" w:cs="Arial"/>
        </w:rPr>
      </w:pPr>
      <w:r w:rsidRPr="00706778">
        <w:rPr>
          <w:rFonts w:ascii="Arial" w:hAnsi="Arial" w:cs="Arial"/>
        </w:rPr>
        <w:t xml:space="preserve">Sejmuto z úřední desky: </w:t>
      </w:r>
      <w:r w:rsidRPr="00706778">
        <w:rPr>
          <w:rFonts w:ascii="Arial" w:hAnsi="Arial" w:cs="Arial"/>
        </w:rPr>
        <w:tab/>
      </w:r>
      <w:r w:rsidRPr="00706778">
        <w:rPr>
          <w:rFonts w:ascii="Arial" w:hAnsi="Arial" w:cs="Arial"/>
        </w:rPr>
        <w:tab/>
      </w:r>
      <w:r w:rsidRPr="00706778">
        <w:rPr>
          <w:rFonts w:ascii="Arial" w:hAnsi="Arial" w:cs="Arial"/>
        </w:rPr>
        <w:tab/>
      </w:r>
    </w:p>
    <w:p w:rsidR="00822DB6" w:rsidRPr="00706778" w:rsidRDefault="00822DB6" w:rsidP="00B85DC6">
      <w:pPr>
        <w:spacing w:after="60" w:line="240" w:lineRule="auto"/>
        <w:jc w:val="both"/>
        <w:rPr>
          <w:rFonts w:ascii="Arial" w:hAnsi="Arial" w:cs="Arial"/>
        </w:rPr>
      </w:pPr>
      <w:r w:rsidRPr="00706778">
        <w:rPr>
          <w:rFonts w:ascii="Arial" w:hAnsi="Arial" w:cs="Arial"/>
        </w:rPr>
        <w:t>Sejmuto z elektronické úřední desky:</w:t>
      </w:r>
      <w:r w:rsidRPr="00706778">
        <w:rPr>
          <w:rFonts w:ascii="Arial" w:hAnsi="Arial" w:cs="Arial"/>
        </w:rPr>
        <w:tab/>
      </w:r>
    </w:p>
    <w:p w:rsidR="00822DB6" w:rsidRDefault="00822DB6" w:rsidP="00B85DC6">
      <w:pPr>
        <w:spacing w:after="60" w:line="240" w:lineRule="auto"/>
        <w:jc w:val="both"/>
        <w:rPr>
          <w:rFonts w:ascii="Arial" w:hAnsi="Arial" w:cs="Arial"/>
        </w:rPr>
      </w:pPr>
    </w:p>
    <w:p w:rsidR="006B3722" w:rsidRPr="00706778" w:rsidRDefault="006B3722" w:rsidP="00B85DC6">
      <w:pPr>
        <w:spacing w:after="60" w:line="240" w:lineRule="auto"/>
        <w:jc w:val="both"/>
        <w:rPr>
          <w:rFonts w:ascii="Arial" w:hAnsi="Arial" w:cs="Arial"/>
        </w:rPr>
      </w:pPr>
    </w:p>
    <w:p w:rsidR="00822DB6" w:rsidRPr="00706778" w:rsidRDefault="00822DB6" w:rsidP="00B85DC6">
      <w:pPr>
        <w:spacing w:after="60" w:line="240" w:lineRule="auto"/>
        <w:jc w:val="both"/>
        <w:rPr>
          <w:rFonts w:ascii="Arial" w:hAnsi="Arial" w:cs="Arial"/>
        </w:rPr>
      </w:pPr>
      <w:r w:rsidRPr="00706778">
        <w:rPr>
          <w:rFonts w:ascii="Arial" w:hAnsi="Arial" w:cs="Arial"/>
        </w:rPr>
        <w:t>Zveřejnil: J. Šrámková</w:t>
      </w:r>
    </w:p>
    <w:p w:rsidR="00080491" w:rsidRDefault="00080491" w:rsidP="00B85DC6">
      <w:pPr>
        <w:spacing w:after="60"/>
      </w:pPr>
    </w:p>
    <w:sectPr w:rsidR="00080491" w:rsidSect="00333A95">
      <w:pgSz w:w="11906" w:h="16838"/>
      <w:pgMar w:top="1418" w:right="851" w:bottom="1418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2DB6"/>
    <w:rsid w:val="0000675A"/>
    <w:rsid w:val="00080491"/>
    <w:rsid w:val="002A3BC5"/>
    <w:rsid w:val="00333A95"/>
    <w:rsid w:val="003C7026"/>
    <w:rsid w:val="00417E35"/>
    <w:rsid w:val="00477BCE"/>
    <w:rsid w:val="004B74BA"/>
    <w:rsid w:val="004D3FB6"/>
    <w:rsid w:val="006B0482"/>
    <w:rsid w:val="006B3722"/>
    <w:rsid w:val="00720996"/>
    <w:rsid w:val="008045E2"/>
    <w:rsid w:val="00822DB6"/>
    <w:rsid w:val="008B3362"/>
    <w:rsid w:val="00AE25DA"/>
    <w:rsid w:val="00B4278C"/>
    <w:rsid w:val="00B85DC6"/>
    <w:rsid w:val="00BA65DF"/>
    <w:rsid w:val="00BB3CE9"/>
    <w:rsid w:val="00C82DA1"/>
    <w:rsid w:val="00D05650"/>
    <w:rsid w:val="00D331A7"/>
    <w:rsid w:val="00D64286"/>
    <w:rsid w:val="00D700A7"/>
    <w:rsid w:val="00D86098"/>
    <w:rsid w:val="00DF62A4"/>
    <w:rsid w:val="00E34D1A"/>
    <w:rsid w:val="00F11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CBEA2"/>
  <w15:docId w15:val="{5B792F96-7607-49E9-98A6-288579964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22DB6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tl1">
    <w:name w:val="itl1"/>
    <w:basedOn w:val="Standardnpsmoodstavce"/>
    <w:rsid w:val="00B4278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151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Šrámková Jaroslava</dc:creator>
  <cp:lastModifiedBy>Šrámková Jaroslava</cp:lastModifiedBy>
  <cp:revision>18</cp:revision>
  <dcterms:created xsi:type="dcterms:W3CDTF">2017-02-01T12:37:00Z</dcterms:created>
  <dcterms:modified xsi:type="dcterms:W3CDTF">2019-09-05T04:14:00Z</dcterms:modified>
</cp:coreProperties>
</file>